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B05F8A" w14:textId="77777777" w:rsidR="00DB6ECC" w:rsidRDefault="00600E7A">
      <w:pPr>
        <w:pStyle w:val="Default"/>
        <w:spacing w:before="0" w:line="240" w:lineRule="auto"/>
        <w:rPr>
          <w:rFonts w:ascii="Helvetica" w:hAnsi="Helvetica"/>
        </w:rPr>
      </w:pPr>
      <w:r>
        <w:rPr>
          <w:rFonts w:ascii="Helvetica" w:hAnsi="Helvetica"/>
          <w:noProof/>
        </w:rPr>
        <w:drawing>
          <wp:anchor distT="152400" distB="152400" distL="152400" distR="152400" simplePos="0" relativeHeight="251661312" behindDoc="0" locked="0" layoutInCell="1" allowOverlap="1" wp14:anchorId="6CB79CC3" wp14:editId="5B05D827">
            <wp:simplePos x="0" y="0"/>
            <wp:positionH relativeFrom="margin">
              <wp:posOffset>-507056</wp:posOffset>
            </wp:positionH>
            <wp:positionV relativeFrom="page">
              <wp:posOffset>268826</wp:posOffset>
            </wp:positionV>
            <wp:extent cx="768803" cy="247089"/>
            <wp:effectExtent l="0" t="0" r="0" b="0"/>
            <wp:wrapThrough wrapText="bothSides" distL="152400" distR="152400">
              <wp:wrapPolygon edited="1">
                <wp:start x="0" y="0"/>
                <wp:lineTo x="21600" y="0"/>
                <wp:lineTo x="21600" y="21600"/>
                <wp:lineTo x="0" y="21600"/>
                <wp:lineTo x="0" y="0"/>
              </wp:wrapPolygon>
            </wp:wrapThrough>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7"/>
                    <a:stretch>
                      <a:fillRect/>
                    </a:stretch>
                  </pic:blipFill>
                  <pic:spPr>
                    <a:xfrm>
                      <a:off x="0" y="0"/>
                      <a:ext cx="768803" cy="247089"/>
                    </a:xfrm>
                    <a:prstGeom prst="rect">
                      <a:avLst/>
                    </a:prstGeom>
                    <a:ln w="12700" cap="flat">
                      <a:noFill/>
                      <a:miter lim="400000"/>
                    </a:ln>
                    <a:effectLst/>
                  </pic:spPr>
                </pic:pic>
              </a:graphicData>
            </a:graphic>
          </wp:anchor>
        </w:drawing>
      </w:r>
      <w:r>
        <w:rPr>
          <w:rFonts w:ascii="Helvetica" w:hAnsi="Helvetica"/>
          <w:noProof/>
        </w:rPr>
        <w:drawing>
          <wp:anchor distT="152400" distB="152400" distL="152400" distR="152400" simplePos="0" relativeHeight="251663360" behindDoc="0" locked="0" layoutInCell="1" allowOverlap="1" wp14:anchorId="0A423EFE" wp14:editId="2A773C30">
            <wp:simplePos x="0" y="0"/>
            <wp:positionH relativeFrom="margin">
              <wp:posOffset>3348241</wp:posOffset>
            </wp:positionH>
            <wp:positionV relativeFrom="page">
              <wp:posOffset>64742</wp:posOffset>
            </wp:positionV>
            <wp:extent cx="1638146" cy="655258"/>
            <wp:effectExtent l="0" t="0" r="0" b="0"/>
            <wp:wrapThrough wrapText="bothSides" distL="152400" distR="152400">
              <wp:wrapPolygon edited="1">
                <wp:start x="2025" y="2689"/>
                <wp:lineTo x="2025" y="5432"/>
                <wp:lineTo x="2067" y="5446"/>
                <wp:lineTo x="2067" y="6117"/>
                <wp:lineTo x="1920" y="6170"/>
                <wp:lineTo x="2046" y="6328"/>
                <wp:lineTo x="2067" y="6117"/>
                <wp:lineTo x="2067" y="5446"/>
                <wp:lineTo x="2088" y="5454"/>
                <wp:lineTo x="2109" y="5643"/>
                <wp:lineTo x="2088" y="5643"/>
                <wp:lineTo x="2130" y="5906"/>
                <wp:lineTo x="2173" y="5854"/>
                <wp:lineTo x="2109" y="5643"/>
                <wp:lineTo x="2088" y="5454"/>
                <wp:lineTo x="2341" y="5544"/>
                <wp:lineTo x="2341" y="6117"/>
                <wp:lineTo x="2194" y="6170"/>
                <wp:lineTo x="2278" y="6328"/>
                <wp:lineTo x="2341" y="6117"/>
                <wp:lineTo x="2341" y="5544"/>
                <wp:lineTo x="2468" y="5590"/>
                <wp:lineTo x="2362" y="5959"/>
                <wp:lineTo x="2468" y="5801"/>
                <wp:lineTo x="2510" y="6539"/>
                <wp:lineTo x="2510" y="6803"/>
                <wp:lineTo x="2595" y="6961"/>
                <wp:lineTo x="2595" y="6750"/>
                <wp:lineTo x="3143" y="6697"/>
                <wp:lineTo x="3586" y="6486"/>
                <wp:lineTo x="4008" y="6486"/>
                <wp:lineTo x="3923" y="6328"/>
                <wp:lineTo x="3860" y="6434"/>
                <wp:lineTo x="3797" y="6170"/>
                <wp:lineTo x="3734" y="6381"/>
                <wp:lineTo x="3712" y="6170"/>
                <wp:lineTo x="3670" y="6328"/>
                <wp:lineTo x="3523" y="6328"/>
                <wp:lineTo x="3691" y="6012"/>
                <wp:lineTo x="3734" y="5643"/>
                <wp:lineTo x="3860" y="5695"/>
                <wp:lineTo x="3860" y="5906"/>
                <wp:lineTo x="4113" y="6170"/>
                <wp:lineTo x="4113" y="6697"/>
                <wp:lineTo x="3923" y="7014"/>
                <wp:lineTo x="3966" y="7172"/>
                <wp:lineTo x="4134" y="7277"/>
                <wp:lineTo x="4029" y="7488"/>
                <wp:lineTo x="4240" y="7646"/>
                <wp:lineTo x="4113" y="7805"/>
                <wp:lineTo x="4324" y="7963"/>
                <wp:lineTo x="4324" y="8121"/>
                <wp:lineTo x="4261" y="8121"/>
                <wp:lineTo x="4261" y="8807"/>
                <wp:lineTo x="4071" y="8965"/>
                <wp:lineTo x="4029" y="8543"/>
                <wp:lineTo x="4008" y="8807"/>
                <wp:lineTo x="3860" y="8965"/>
                <wp:lineTo x="3902" y="8543"/>
                <wp:lineTo x="3755" y="8859"/>
                <wp:lineTo x="3818" y="8332"/>
                <wp:lineTo x="4029" y="8279"/>
                <wp:lineTo x="4029" y="8068"/>
                <wp:lineTo x="3818" y="8174"/>
                <wp:lineTo x="3607" y="7752"/>
                <wp:lineTo x="3586" y="7066"/>
                <wp:lineTo x="3375" y="7066"/>
                <wp:lineTo x="3586" y="7225"/>
                <wp:lineTo x="3480" y="7752"/>
                <wp:lineTo x="3438" y="7910"/>
                <wp:lineTo x="3396" y="7752"/>
                <wp:lineTo x="3354" y="8279"/>
                <wp:lineTo x="3270" y="8016"/>
                <wp:lineTo x="3227" y="8596"/>
                <wp:lineTo x="3143" y="8437"/>
                <wp:lineTo x="2974" y="8807"/>
                <wp:lineTo x="2932" y="8596"/>
                <wp:lineTo x="2890" y="8859"/>
                <wp:lineTo x="2763" y="8898"/>
                <wp:lineTo x="2763" y="9281"/>
                <wp:lineTo x="3143" y="9439"/>
                <wp:lineTo x="2932" y="9703"/>
                <wp:lineTo x="2890" y="9545"/>
                <wp:lineTo x="2890" y="9809"/>
                <wp:lineTo x="2784" y="9809"/>
                <wp:lineTo x="2721" y="9703"/>
                <wp:lineTo x="2763" y="9967"/>
                <wp:lineTo x="3227" y="9809"/>
                <wp:lineTo x="3649" y="9492"/>
                <wp:lineTo x="3396" y="9967"/>
                <wp:lineTo x="3016" y="10230"/>
                <wp:lineTo x="2637" y="10125"/>
                <wp:lineTo x="2595" y="9703"/>
                <wp:lineTo x="2700" y="9334"/>
                <wp:lineTo x="2763" y="9281"/>
                <wp:lineTo x="2763" y="8898"/>
                <wp:lineTo x="2721" y="8912"/>
                <wp:lineTo x="2721" y="8648"/>
                <wp:lineTo x="2573" y="8912"/>
                <wp:lineTo x="2679" y="8490"/>
                <wp:lineTo x="2510" y="8754"/>
                <wp:lineTo x="2637" y="8227"/>
                <wp:lineTo x="2974" y="8174"/>
                <wp:lineTo x="3016" y="8016"/>
                <wp:lineTo x="2932" y="7910"/>
                <wp:lineTo x="3101" y="7383"/>
                <wp:lineTo x="3333" y="7277"/>
                <wp:lineTo x="3375" y="7066"/>
                <wp:lineTo x="3270" y="7066"/>
                <wp:lineTo x="2637" y="7857"/>
                <wp:lineTo x="2616" y="8121"/>
                <wp:lineTo x="2447" y="7910"/>
                <wp:lineTo x="2531" y="7277"/>
                <wp:lineTo x="2447" y="7014"/>
                <wp:lineTo x="2447" y="7541"/>
                <wp:lineTo x="2362" y="7488"/>
                <wp:lineTo x="2426" y="8121"/>
                <wp:lineTo x="2468" y="8279"/>
                <wp:lineTo x="2299" y="8174"/>
                <wp:lineTo x="2257" y="7805"/>
                <wp:lineTo x="2236" y="8279"/>
                <wp:lineTo x="2320" y="8437"/>
                <wp:lineTo x="2152" y="8385"/>
                <wp:lineTo x="2109" y="7963"/>
                <wp:lineTo x="2088" y="8227"/>
                <wp:lineTo x="2046" y="8191"/>
                <wp:lineTo x="2046" y="9018"/>
                <wp:lineTo x="2088" y="9039"/>
                <wp:lineTo x="2130" y="9281"/>
                <wp:lineTo x="2088" y="9281"/>
                <wp:lineTo x="2194" y="9545"/>
                <wp:lineTo x="2130" y="9281"/>
                <wp:lineTo x="2088" y="9039"/>
                <wp:lineTo x="2341" y="9165"/>
                <wp:lineTo x="2341" y="9703"/>
                <wp:lineTo x="2173" y="9809"/>
                <wp:lineTo x="2278" y="9967"/>
                <wp:lineTo x="2341" y="9703"/>
                <wp:lineTo x="2341" y="9165"/>
                <wp:lineTo x="2362" y="9176"/>
                <wp:lineTo x="2468" y="9334"/>
                <wp:lineTo x="2362" y="9545"/>
                <wp:lineTo x="2384" y="9545"/>
                <wp:lineTo x="1877" y="9809"/>
                <wp:lineTo x="1898" y="10178"/>
                <wp:lineTo x="2004" y="10441"/>
                <wp:lineTo x="2025" y="11021"/>
                <wp:lineTo x="2257" y="10969"/>
                <wp:lineTo x="2278" y="10389"/>
                <wp:lineTo x="2405" y="10072"/>
                <wp:lineTo x="2384" y="9756"/>
                <wp:lineTo x="2341" y="10072"/>
                <wp:lineTo x="2257" y="10125"/>
                <wp:lineTo x="2236" y="10336"/>
                <wp:lineTo x="2152" y="10336"/>
                <wp:lineTo x="2173" y="10072"/>
                <wp:lineTo x="2088" y="10072"/>
                <wp:lineTo x="2109" y="10336"/>
                <wp:lineTo x="2004" y="10283"/>
                <wp:lineTo x="1962" y="10072"/>
                <wp:lineTo x="1877" y="9809"/>
                <wp:lineTo x="2384" y="9545"/>
                <wp:lineTo x="2426" y="9545"/>
                <wp:lineTo x="2489" y="9387"/>
                <wp:lineTo x="2510" y="9967"/>
                <wp:lineTo x="2489" y="10230"/>
                <wp:lineTo x="2595" y="10600"/>
                <wp:lineTo x="2573" y="10336"/>
                <wp:lineTo x="3185" y="10283"/>
                <wp:lineTo x="3417" y="10089"/>
                <wp:lineTo x="3417" y="10652"/>
                <wp:lineTo x="3586" y="10863"/>
                <wp:lineTo x="3480" y="11391"/>
                <wp:lineTo x="3438" y="11602"/>
                <wp:lineTo x="3375" y="11338"/>
                <wp:lineTo x="3354" y="11865"/>
                <wp:lineTo x="3270" y="11602"/>
                <wp:lineTo x="3227" y="12182"/>
                <wp:lineTo x="3164" y="12076"/>
                <wp:lineTo x="2974" y="12393"/>
                <wp:lineTo x="2932" y="12182"/>
                <wp:lineTo x="2911" y="12445"/>
                <wp:lineTo x="2721" y="12551"/>
                <wp:lineTo x="2721" y="12920"/>
                <wp:lineTo x="3164" y="13025"/>
                <wp:lineTo x="2932" y="13289"/>
                <wp:lineTo x="2890" y="13184"/>
                <wp:lineTo x="2869" y="13447"/>
                <wp:lineTo x="2784" y="13447"/>
                <wp:lineTo x="2742" y="13289"/>
                <wp:lineTo x="2742" y="13553"/>
                <wp:lineTo x="3122" y="13500"/>
                <wp:lineTo x="3649" y="13078"/>
                <wp:lineTo x="3417" y="13553"/>
                <wp:lineTo x="2763" y="13869"/>
                <wp:lineTo x="2595" y="13605"/>
                <wp:lineTo x="2616" y="13078"/>
                <wp:lineTo x="2721" y="12920"/>
                <wp:lineTo x="2721" y="12551"/>
                <wp:lineTo x="2721" y="12287"/>
                <wp:lineTo x="2573" y="12498"/>
                <wp:lineTo x="2658" y="12129"/>
                <wp:lineTo x="2510" y="12393"/>
                <wp:lineTo x="2531" y="12129"/>
                <wp:lineTo x="2658" y="11813"/>
                <wp:lineTo x="2974" y="11813"/>
                <wp:lineTo x="2974" y="11654"/>
                <wp:lineTo x="2974" y="11285"/>
                <wp:lineTo x="3143" y="10969"/>
                <wp:lineTo x="3333" y="10863"/>
                <wp:lineTo x="3417" y="10652"/>
                <wp:lineTo x="3417" y="10089"/>
                <wp:lineTo x="3438" y="10072"/>
                <wp:lineTo x="3987" y="10178"/>
                <wp:lineTo x="3966" y="9914"/>
                <wp:lineTo x="3839" y="10020"/>
                <wp:lineTo x="3818" y="9809"/>
                <wp:lineTo x="3734" y="9914"/>
                <wp:lineTo x="3712" y="9756"/>
                <wp:lineTo x="3670" y="9967"/>
                <wp:lineTo x="3523" y="9914"/>
                <wp:lineTo x="3691" y="9598"/>
                <wp:lineTo x="3755" y="9229"/>
                <wp:lineTo x="3860" y="9334"/>
                <wp:lineTo x="3881" y="9545"/>
                <wp:lineTo x="4092" y="9756"/>
                <wp:lineTo x="4134" y="10283"/>
                <wp:lineTo x="3923" y="10652"/>
                <wp:lineTo x="4134" y="10863"/>
                <wp:lineTo x="4029" y="11021"/>
                <wp:lineTo x="4071" y="11180"/>
                <wp:lineTo x="4240" y="11285"/>
                <wp:lineTo x="4134" y="11391"/>
                <wp:lineTo x="4324" y="11602"/>
                <wp:lineTo x="4303" y="11707"/>
                <wp:lineTo x="4282" y="12393"/>
                <wp:lineTo x="4071" y="12551"/>
                <wp:lineTo x="4050" y="12182"/>
                <wp:lineTo x="4008" y="12445"/>
                <wp:lineTo x="3860" y="12551"/>
                <wp:lineTo x="3902" y="12129"/>
                <wp:lineTo x="3755" y="12445"/>
                <wp:lineTo x="3839" y="11918"/>
                <wp:lineTo x="4029" y="11918"/>
                <wp:lineTo x="4008" y="11707"/>
                <wp:lineTo x="3818" y="11813"/>
                <wp:lineTo x="3776" y="11602"/>
                <wp:lineTo x="3628" y="11443"/>
                <wp:lineTo x="3565" y="10652"/>
                <wp:lineTo x="3248" y="10705"/>
                <wp:lineTo x="2637" y="11443"/>
                <wp:lineTo x="2637" y="11707"/>
                <wp:lineTo x="2447" y="11496"/>
                <wp:lineTo x="2531" y="10863"/>
                <wp:lineTo x="2447" y="10600"/>
                <wp:lineTo x="2447" y="11180"/>
                <wp:lineTo x="2362" y="11074"/>
                <wp:lineTo x="2426" y="11707"/>
                <wp:lineTo x="2489" y="11865"/>
                <wp:lineTo x="2320" y="11813"/>
                <wp:lineTo x="2257" y="11391"/>
                <wp:lineTo x="2257" y="11918"/>
                <wp:lineTo x="2320" y="12023"/>
                <wp:lineTo x="2152" y="11971"/>
                <wp:lineTo x="2109" y="11549"/>
                <wp:lineTo x="2067" y="11865"/>
                <wp:lineTo x="2025" y="11601"/>
                <wp:lineTo x="2025" y="12656"/>
                <wp:lineTo x="2067" y="12670"/>
                <wp:lineTo x="2067" y="13342"/>
                <wp:lineTo x="1920" y="13395"/>
                <wp:lineTo x="1983" y="13395"/>
                <wp:lineTo x="2025" y="13553"/>
                <wp:lineTo x="2067" y="13342"/>
                <wp:lineTo x="2067" y="12670"/>
                <wp:lineTo x="2088" y="12678"/>
                <wp:lineTo x="2109" y="12867"/>
                <wp:lineTo x="2088" y="12867"/>
                <wp:lineTo x="2130" y="13131"/>
                <wp:lineTo x="2173" y="13078"/>
                <wp:lineTo x="2109" y="12867"/>
                <wp:lineTo x="2088" y="12678"/>
                <wp:lineTo x="2257" y="12738"/>
                <wp:lineTo x="2257" y="12920"/>
                <wp:lineTo x="2215" y="12973"/>
                <wp:lineTo x="2299" y="13078"/>
                <wp:lineTo x="2257" y="12920"/>
                <wp:lineTo x="2257" y="12738"/>
                <wp:lineTo x="2341" y="12768"/>
                <wp:lineTo x="2341" y="13342"/>
                <wp:lineTo x="2173" y="13395"/>
                <wp:lineTo x="2278" y="13553"/>
                <wp:lineTo x="2278" y="13395"/>
                <wp:lineTo x="2341" y="13342"/>
                <wp:lineTo x="2341" y="12768"/>
                <wp:lineTo x="2468" y="12814"/>
                <wp:lineTo x="2362" y="13184"/>
                <wp:lineTo x="2468" y="13025"/>
                <wp:lineTo x="2510" y="13764"/>
                <wp:lineTo x="2510" y="14027"/>
                <wp:lineTo x="2616" y="14238"/>
                <wp:lineTo x="2595" y="13975"/>
                <wp:lineTo x="3143" y="13922"/>
                <wp:lineTo x="3628" y="13711"/>
                <wp:lineTo x="4008" y="13711"/>
                <wp:lineTo x="3923" y="13553"/>
                <wp:lineTo x="3860" y="13658"/>
                <wp:lineTo x="3797" y="13395"/>
                <wp:lineTo x="3734" y="13605"/>
                <wp:lineTo x="3712" y="13395"/>
                <wp:lineTo x="3670" y="13553"/>
                <wp:lineTo x="3523" y="13553"/>
                <wp:lineTo x="3691" y="13236"/>
                <wp:lineTo x="3734" y="12867"/>
                <wp:lineTo x="3860" y="12920"/>
                <wp:lineTo x="3860" y="13131"/>
                <wp:lineTo x="4113" y="13395"/>
                <wp:lineTo x="4113" y="13922"/>
                <wp:lineTo x="3923" y="14238"/>
                <wp:lineTo x="3966" y="14396"/>
                <wp:lineTo x="4134" y="14502"/>
                <wp:lineTo x="4029" y="14713"/>
                <wp:lineTo x="4240" y="14871"/>
                <wp:lineTo x="4113" y="15029"/>
                <wp:lineTo x="4324" y="15188"/>
                <wp:lineTo x="4324" y="15346"/>
                <wp:lineTo x="4261" y="15346"/>
                <wp:lineTo x="4261" y="16031"/>
                <wp:lineTo x="4071" y="16189"/>
                <wp:lineTo x="4029" y="15768"/>
                <wp:lineTo x="4008" y="16031"/>
                <wp:lineTo x="3860" y="16189"/>
                <wp:lineTo x="3902" y="15768"/>
                <wp:lineTo x="3755" y="16084"/>
                <wp:lineTo x="3818" y="15557"/>
                <wp:lineTo x="4029" y="15504"/>
                <wp:lineTo x="4029" y="15293"/>
                <wp:lineTo x="3818" y="15398"/>
                <wp:lineTo x="3607" y="14977"/>
                <wp:lineTo x="3586" y="14291"/>
                <wp:lineTo x="3375" y="14291"/>
                <wp:lineTo x="3586" y="14449"/>
                <wp:lineTo x="3480" y="14977"/>
                <wp:lineTo x="3438" y="15135"/>
                <wp:lineTo x="3396" y="14977"/>
                <wp:lineTo x="3333" y="15504"/>
                <wp:lineTo x="3270" y="15240"/>
                <wp:lineTo x="3227" y="15820"/>
                <wp:lineTo x="3143" y="15662"/>
                <wp:lineTo x="2974" y="16031"/>
                <wp:lineTo x="2932" y="15820"/>
                <wp:lineTo x="2890" y="16084"/>
                <wp:lineTo x="2721" y="16137"/>
                <wp:lineTo x="2721" y="15873"/>
                <wp:lineTo x="2573" y="16084"/>
                <wp:lineTo x="2700" y="15662"/>
                <wp:lineTo x="2510" y="15979"/>
                <wp:lineTo x="2637" y="15451"/>
                <wp:lineTo x="2974" y="15398"/>
                <wp:lineTo x="3016" y="15240"/>
                <wp:lineTo x="2932" y="15135"/>
                <wp:lineTo x="3101" y="14607"/>
                <wp:lineTo x="3333" y="14502"/>
                <wp:lineTo x="3375" y="14291"/>
                <wp:lineTo x="3270" y="14291"/>
                <wp:lineTo x="2637" y="15082"/>
                <wp:lineTo x="2658" y="15293"/>
                <wp:lineTo x="2510" y="15240"/>
                <wp:lineTo x="2447" y="14977"/>
                <wp:lineTo x="2552" y="14502"/>
                <wp:lineTo x="2447" y="14238"/>
                <wp:lineTo x="2447" y="14766"/>
                <wp:lineTo x="2362" y="14660"/>
                <wp:lineTo x="2405" y="15293"/>
                <wp:lineTo x="2489" y="15451"/>
                <wp:lineTo x="2299" y="15398"/>
                <wp:lineTo x="2257" y="15029"/>
                <wp:lineTo x="2236" y="15504"/>
                <wp:lineTo x="2320" y="15662"/>
                <wp:lineTo x="2152" y="15609"/>
                <wp:lineTo x="2109" y="15188"/>
                <wp:lineTo x="2088" y="15451"/>
                <wp:lineTo x="2025" y="15398"/>
                <wp:lineTo x="1983" y="15029"/>
                <wp:lineTo x="1962" y="15820"/>
                <wp:lineTo x="1856" y="15768"/>
                <wp:lineTo x="1898" y="15557"/>
                <wp:lineTo x="1772" y="15820"/>
                <wp:lineTo x="1666" y="15820"/>
                <wp:lineTo x="1666" y="15662"/>
                <wp:lineTo x="1603" y="15768"/>
                <wp:lineTo x="1519" y="16189"/>
                <wp:lineTo x="1434" y="15873"/>
                <wp:lineTo x="1413" y="15768"/>
                <wp:lineTo x="1392" y="16084"/>
                <wp:lineTo x="1245" y="16137"/>
                <wp:lineTo x="1308" y="15662"/>
                <wp:lineTo x="1223" y="15768"/>
                <wp:lineTo x="1223" y="15979"/>
                <wp:lineTo x="1097" y="15926"/>
                <wp:lineTo x="1181" y="15504"/>
                <wp:lineTo x="1223" y="15451"/>
                <wp:lineTo x="1582" y="15240"/>
                <wp:lineTo x="1730" y="14977"/>
                <wp:lineTo x="1624" y="14924"/>
                <wp:lineTo x="1603" y="14818"/>
                <wp:lineTo x="1666" y="14766"/>
                <wp:lineTo x="1477" y="14555"/>
                <wp:lineTo x="1540" y="14449"/>
                <wp:lineTo x="1371" y="14344"/>
                <wp:lineTo x="1350" y="14238"/>
                <wp:lineTo x="1434" y="14080"/>
                <wp:lineTo x="1223" y="14027"/>
                <wp:lineTo x="1160" y="13764"/>
                <wp:lineTo x="1308" y="13553"/>
                <wp:lineTo x="1181" y="13500"/>
                <wp:lineTo x="1139" y="13025"/>
                <wp:lineTo x="1308" y="13025"/>
                <wp:lineTo x="1329" y="12762"/>
                <wp:lineTo x="1455" y="13078"/>
                <wp:lineTo x="1498" y="12762"/>
                <wp:lineTo x="1540" y="13289"/>
                <wp:lineTo x="1540" y="13711"/>
                <wp:lineTo x="1666" y="13922"/>
                <wp:lineTo x="1687" y="14238"/>
                <wp:lineTo x="1772" y="13816"/>
                <wp:lineTo x="1772" y="13342"/>
                <wp:lineTo x="1793" y="13025"/>
                <wp:lineTo x="1814" y="13056"/>
                <wp:lineTo x="1814" y="14238"/>
                <wp:lineTo x="1709" y="14502"/>
                <wp:lineTo x="1877" y="15240"/>
                <wp:lineTo x="1856" y="14713"/>
                <wp:lineTo x="1772" y="14607"/>
                <wp:lineTo x="1814" y="14238"/>
                <wp:lineTo x="1814" y="13056"/>
                <wp:lineTo x="1877" y="13152"/>
                <wp:lineTo x="1877" y="13447"/>
                <wp:lineTo x="1898" y="13816"/>
                <wp:lineTo x="2004" y="14027"/>
                <wp:lineTo x="2025" y="14660"/>
                <wp:lineTo x="2257" y="14555"/>
                <wp:lineTo x="2278" y="13975"/>
                <wp:lineTo x="2405" y="13711"/>
                <wp:lineTo x="2384" y="13553"/>
                <wp:lineTo x="2194" y="13922"/>
                <wp:lineTo x="2173" y="13658"/>
                <wp:lineTo x="2109" y="13658"/>
                <wp:lineTo x="2109" y="14027"/>
                <wp:lineTo x="2194" y="14080"/>
                <wp:lineTo x="2152" y="14291"/>
                <wp:lineTo x="2067" y="14291"/>
                <wp:lineTo x="2109" y="14027"/>
                <wp:lineTo x="2109" y="13658"/>
                <wp:lineTo x="2088" y="13658"/>
                <wp:lineTo x="2067" y="13975"/>
                <wp:lineTo x="1877" y="13447"/>
                <wp:lineTo x="1877" y="13152"/>
                <wp:lineTo x="1898" y="13184"/>
                <wp:lineTo x="1856" y="12973"/>
                <wp:lineTo x="1793" y="12814"/>
                <wp:lineTo x="2004" y="12670"/>
                <wp:lineTo x="2004" y="12920"/>
                <wp:lineTo x="1962" y="12973"/>
                <wp:lineTo x="2046" y="13078"/>
                <wp:lineTo x="2004" y="12920"/>
                <wp:lineTo x="2004" y="12670"/>
                <wp:lineTo x="2025" y="12656"/>
                <wp:lineTo x="2025" y="11601"/>
                <wp:lineTo x="1983" y="11338"/>
                <wp:lineTo x="1962" y="12182"/>
                <wp:lineTo x="1856" y="12182"/>
                <wp:lineTo x="1898" y="11971"/>
                <wp:lineTo x="1772" y="12234"/>
                <wp:lineTo x="1666" y="12234"/>
                <wp:lineTo x="1624" y="12076"/>
                <wp:lineTo x="1582" y="12445"/>
                <wp:lineTo x="1477" y="12604"/>
                <wp:lineTo x="1434" y="12182"/>
                <wp:lineTo x="1392" y="12445"/>
                <wp:lineTo x="1223" y="12551"/>
                <wp:lineTo x="1245" y="12182"/>
                <wp:lineTo x="1181" y="12340"/>
                <wp:lineTo x="1097" y="12340"/>
                <wp:lineTo x="1160" y="11918"/>
                <wp:lineTo x="1223" y="11813"/>
                <wp:lineTo x="1582" y="11654"/>
                <wp:lineTo x="1709" y="11391"/>
                <wp:lineTo x="1603" y="11232"/>
                <wp:lineTo x="1666" y="11127"/>
                <wp:lineTo x="1498" y="11021"/>
                <wp:lineTo x="1477" y="10916"/>
                <wp:lineTo x="1540" y="10863"/>
                <wp:lineTo x="1371" y="10652"/>
                <wp:lineTo x="1413" y="10441"/>
                <wp:lineTo x="1202" y="10336"/>
                <wp:lineTo x="1202" y="10072"/>
                <wp:lineTo x="1308" y="9967"/>
                <wp:lineTo x="1181" y="9914"/>
                <wp:lineTo x="1160" y="9387"/>
                <wp:lineTo x="1287" y="9387"/>
                <wp:lineTo x="1287" y="9123"/>
                <wp:lineTo x="1434" y="9334"/>
                <wp:lineTo x="1455" y="9123"/>
                <wp:lineTo x="1561" y="9650"/>
                <wp:lineTo x="1519" y="10072"/>
                <wp:lineTo x="1666" y="10336"/>
                <wp:lineTo x="1666" y="10600"/>
                <wp:lineTo x="1772" y="10230"/>
                <wp:lineTo x="1772" y="9387"/>
                <wp:lineTo x="1814" y="9492"/>
                <wp:lineTo x="1814" y="10652"/>
                <wp:lineTo x="1730" y="10758"/>
                <wp:lineTo x="1751" y="11232"/>
                <wp:lineTo x="1877" y="11602"/>
                <wp:lineTo x="1856" y="11021"/>
                <wp:lineTo x="1793" y="11127"/>
                <wp:lineTo x="1814" y="10652"/>
                <wp:lineTo x="1814" y="9492"/>
                <wp:lineTo x="1877" y="9650"/>
                <wp:lineTo x="1877" y="9387"/>
                <wp:lineTo x="1793" y="9229"/>
                <wp:lineTo x="1941" y="9105"/>
                <wp:lineTo x="1941" y="9703"/>
                <wp:lineTo x="1983" y="9967"/>
                <wp:lineTo x="2046" y="9967"/>
                <wp:lineTo x="2088" y="9703"/>
                <wp:lineTo x="1941" y="9703"/>
                <wp:lineTo x="1941" y="9105"/>
                <wp:lineTo x="2046" y="9018"/>
                <wp:lineTo x="2046" y="8191"/>
                <wp:lineTo x="2025" y="8174"/>
                <wp:lineTo x="1983" y="7805"/>
                <wp:lineTo x="1962" y="8596"/>
                <wp:lineTo x="1856" y="8543"/>
                <wp:lineTo x="1898" y="8332"/>
                <wp:lineTo x="1772" y="8596"/>
                <wp:lineTo x="1666" y="8596"/>
                <wp:lineTo x="1666" y="8437"/>
                <wp:lineTo x="1603" y="8543"/>
                <wp:lineTo x="1519" y="8965"/>
                <wp:lineTo x="1434" y="8648"/>
                <wp:lineTo x="1413" y="8543"/>
                <wp:lineTo x="1392" y="8859"/>
                <wp:lineTo x="1223" y="8965"/>
                <wp:lineTo x="1287" y="8490"/>
                <wp:lineTo x="1223" y="8543"/>
                <wp:lineTo x="1223" y="8754"/>
                <wp:lineTo x="1076" y="8701"/>
                <wp:lineTo x="1181" y="8279"/>
                <wp:lineTo x="1223" y="8227"/>
                <wp:lineTo x="1603" y="8016"/>
                <wp:lineTo x="1709" y="7805"/>
                <wp:lineTo x="1603" y="7594"/>
                <wp:lineTo x="1666" y="7541"/>
                <wp:lineTo x="1477" y="7330"/>
                <wp:lineTo x="1540" y="7225"/>
                <wp:lineTo x="1371" y="7119"/>
                <wp:lineTo x="1350" y="7014"/>
                <wp:lineTo x="1434" y="6855"/>
                <wp:lineTo x="1223" y="6803"/>
                <wp:lineTo x="1160" y="6539"/>
                <wp:lineTo x="1308" y="6328"/>
                <wp:lineTo x="1181" y="6275"/>
                <wp:lineTo x="1139" y="5801"/>
                <wp:lineTo x="1308" y="5801"/>
                <wp:lineTo x="1287" y="5537"/>
                <wp:lineTo x="1392" y="5643"/>
                <wp:lineTo x="1455" y="5854"/>
                <wp:lineTo x="1498" y="5537"/>
                <wp:lineTo x="1540" y="6170"/>
                <wp:lineTo x="1540" y="6486"/>
                <wp:lineTo x="1666" y="6697"/>
                <wp:lineTo x="1687" y="7014"/>
                <wp:lineTo x="1772" y="6592"/>
                <wp:lineTo x="1772" y="6117"/>
                <wp:lineTo x="1793" y="5801"/>
                <wp:lineTo x="1814" y="5832"/>
                <wp:lineTo x="1814" y="7014"/>
                <wp:lineTo x="1709" y="7277"/>
                <wp:lineTo x="1877" y="8016"/>
                <wp:lineTo x="1856" y="7488"/>
                <wp:lineTo x="1772" y="7383"/>
                <wp:lineTo x="1814" y="7014"/>
                <wp:lineTo x="1814" y="5832"/>
                <wp:lineTo x="1877" y="5927"/>
                <wp:lineTo x="1877" y="6223"/>
                <wp:lineTo x="1898" y="6592"/>
                <wp:lineTo x="2004" y="6803"/>
                <wp:lineTo x="2025" y="7436"/>
                <wp:lineTo x="2257" y="7330"/>
                <wp:lineTo x="2278" y="6750"/>
                <wp:lineTo x="2405" y="6486"/>
                <wp:lineTo x="2384" y="6328"/>
                <wp:lineTo x="2194" y="6697"/>
                <wp:lineTo x="2173" y="6434"/>
                <wp:lineTo x="2109" y="6434"/>
                <wp:lineTo x="2109" y="6803"/>
                <wp:lineTo x="2194" y="6855"/>
                <wp:lineTo x="2152" y="7066"/>
                <wp:lineTo x="2067" y="7066"/>
                <wp:lineTo x="2109" y="6803"/>
                <wp:lineTo x="2109" y="6434"/>
                <wp:lineTo x="2088" y="6434"/>
                <wp:lineTo x="2067" y="6750"/>
                <wp:lineTo x="1877" y="6223"/>
                <wp:lineTo x="1877" y="5927"/>
                <wp:lineTo x="1898" y="5959"/>
                <wp:lineTo x="1856" y="5748"/>
                <wp:lineTo x="1793" y="5590"/>
                <wp:lineTo x="2025" y="5432"/>
                <wp:lineTo x="2025" y="2689"/>
                <wp:lineTo x="2721" y="2689"/>
                <wp:lineTo x="2721" y="5695"/>
                <wp:lineTo x="3164" y="5801"/>
                <wp:lineTo x="2932" y="6064"/>
                <wp:lineTo x="2890" y="5959"/>
                <wp:lineTo x="2869" y="6223"/>
                <wp:lineTo x="2784" y="6223"/>
                <wp:lineTo x="2742" y="6064"/>
                <wp:lineTo x="2742" y="6328"/>
                <wp:lineTo x="3143" y="6275"/>
                <wp:lineTo x="3649" y="5906"/>
                <wp:lineTo x="3438" y="6328"/>
                <wp:lineTo x="2763" y="6645"/>
                <wp:lineTo x="2595" y="6381"/>
                <wp:lineTo x="2616" y="5854"/>
                <wp:lineTo x="2721" y="5695"/>
                <wp:lineTo x="2721" y="2689"/>
                <wp:lineTo x="5358" y="2689"/>
                <wp:lineTo x="5463" y="2742"/>
                <wp:lineTo x="5442" y="18932"/>
                <wp:lineTo x="5358" y="18932"/>
                <wp:lineTo x="5358" y="2689"/>
                <wp:lineTo x="6497" y="2689"/>
                <wp:lineTo x="6497" y="8121"/>
                <wp:lineTo x="6560" y="8137"/>
                <wp:lineTo x="6813" y="8332"/>
                <wp:lineTo x="6560" y="8279"/>
                <wp:lineTo x="6560" y="9123"/>
                <wp:lineTo x="6877" y="9018"/>
                <wp:lineTo x="6855" y="8332"/>
                <wp:lineTo x="6813" y="8332"/>
                <wp:lineTo x="6560" y="8137"/>
                <wp:lineTo x="6898" y="8227"/>
                <wp:lineTo x="6982" y="8807"/>
                <wp:lineTo x="6898" y="9281"/>
                <wp:lineTo x="6982" y="9650"/>
                <wp:lineTo x="7003" y="10283"/>
                <wp:lineTo x="6898" y="10125"/>
                <wp:lineTo x="6855" y="9387"/>
                <wp:lineTo x="6666" y="9319"/>
                <wp:lineTo x="6666" y="11338"/>
                <wp:lineTo x="6940" y="11443"/>
                <wp:lineTo x="7024" y="11971"/>
                <wp:lineTo x="6919" y="11971"/>
                <wp:lineTo x="6834" y="11549"/>
                <wp:lineTo x="6645" y="11654"/>
                <wp:lineTo x="6666" y="12129"/>
                <wp:lineTo x="7003" y="12604"/>
                <wp:lineTo x="7003" y="13289"/>
                <wp:lineTo x="6729" y="13553"/>
                <wp:lineTo x="6497" y="13184"/>
                <wp:lineTo x="6497" y="12867"/>
                <wp:lineTo x="6602" y="12867"/>
                <wp:lineTo x="6687" y="13289"/>
                <wp:lineTo x="6898" y="13184"/>
                <wp:lineTo x="6877" y="12656"/>
                <wp:lineTo x="6539" y="12234"/>
                <wp:lineTo x="6560" y="11496"/>
                <wp:lineTo x="6666" y="11338"/>
                <wp:lineTo x="6666" y="9319"/>
                <wp:lineTo x="6560" y="9281"/>
                <wp:lineTo x="6560" y="10283"/>
                <wp:lineTo x="6497" y="10283"/>
                <wp:lineTo x="6497" y="8121"/>
                <wp:lineTo x="6497" y="2689"/>
                <wp:lineTo x="7193" y="2689"/>
                <wp:lineTo x="7193" y="8543"/>
                <wp:lineTo x="7594" y="8543"/>
                <wp:lineTo x="7594" y="8701"/>
                <wp:lineTo x="7277" y="8701"/>
                <wp:lineTo x="7277" y="9281"/>
                <wp:lineTo x="7552" y="9281"/>
                <wp:lineTo x="7552" y="9439"/>
                <wp:lineTo x="7277" y="9439"/>
                <wp:lineTo x="7277" y="10125"/>
                <wp:lineTo x="7594" y="10125"/>
                <wp:lineTo x="7594" y="10283"/>
                <wp:lineTo x="7341" y="10249"/>
                <wp:lineTo x="7341" y="11760"/>
                <wp:lineTo x="7446" y="11807"/>
                <wp:lineTo x="7446" y="12023"/>
                <wp:lineTo x="7320" y="12076"/>
                <wp:lineTo x="7320" y="13184"/>
                <wp:lineTo x="7530" y="13184"/>
                <wp:lineTo x="7509" y="12076"/>
                <wp:lineTo x="7446" y="12023"/>
                <wp:lineTo x="7446" y="11807"/>
                <wp:lineTo x="7573" y="11865"/>
                <wp:lineTo x="7678" y="12287"/>
                <wp:lineTo x="7636" y="13289"/>
                <wp:lineTo x="7383" y="13553"/>
                <wp:lineTo x="7172" y="13131"/>
                <wp:lineTo x="7214" y="11971"/>
                <wp:lineTo x="7341" y="11760"/>
                <wp:lineTo x="7341" y="10249"/>
                <wp:lineTo x="7193" y="10230"/>
                <wp:lineTo x="7193" y="8543"/>
                <wp:lineTo x="7193" y="2689"/>
                <wp:lineTo x="7762" y="2689"/>
                <wp:lineTo x="7762" y="8543"/>
                <wp:lineTo x="7826" y="8561"/>
                <wp:lineTo x="8037" y="8754"/>
                <wp:lineTo x="7826" y="8701"/>
                <wp:lineTo x="7847" y="9492"/>
                <wp:lineTo x="8079" y="9387"/>
                <wp:lineTo x="8079" y="8754"/>
                <wp:lineTo x="8037" y="8754"/>
                <wp:lineTo x="7826" y="8561"/>
                <wp:lineTo x="8121" y="8648"/>
                <wp:lineTo x="8184" y="8859"/>
                <wp:lineTo x="8142" y="9492"/>
                <wp:lineTo x="7973" y="9576"/>
                <wp:lineTo x="7973" y="11760"/>
                <wp:lineTo x="8248" y="11918"/>
                <wp:lineTo x="8290" y="12340"/>
                <wp:lineTo x="8163" y="12234"/>
                <wp:lineTo x="8100" y="11971"/>
                <wp:lineTo x="7952" y="12129"/>
                <wp:lineTo x="7973" y="13236"/>
                <wp:lineTo x="8163" y="13184"/>
                <wp:lineTo x="8184" y="12920"/>
                <wp:lineTo x="8290" y="12920"/>
                <wp:lineTo x="8248" y="13395"/>
                <wp:lineTo x="7952" y="13500"/>
                <wp:lineTo x="7805" y="12973"/>
                <wp:lineTo x="7868" y="11971"/>
                <wp:lineTo x="7973" y="11760"/>
                <wp:lineTo x="7973" y="9576"/>
                <wp:lineTo x="7826" y="9650"/>
                <wp:lineTo x="7826" y="10283"/>
                <wp:lineTo x="7762" y="10283"/>
                <wp:lineTo x="7762" y="8543"/>
                <wp:lineTo x="7762" y="2689"/>
                <wp:lineTo x="8353" y="2689"/>
                <wp:lineTo x="8353" y="8543"/>
                <wp:lineTo x="8416" y="8543"/>
                <wp:lineTo x="8459" y="10020"/>
                <wp:lineTo x="8712" y="10020"/>
                <wp:lineTo x="8754" y="8543"/>
                <wp:lineTo x="8817" y="8543"/>
                <wp:lineTo x="8775" y="10125"/>
                <wp:lineTo x="8501" y="10283"/>
                <wp:lineTo x="8459" y="10193"/>
                <wp:lineTo x="8459" y="11760"/>
                <wp:lineTo x="8564" y="11760"/>
                <wp:lineTo x="8564" y="13500"/>
                <wp:lineTo x="8459" y="13500"/>
                <wp:lineTo x="8459" y="11760"/>
                <wp:lineTo x="8459" y="10193"/>
                <wp:lineTo x="8353" y="9967"/>
                <wp:lineTo x="8353" y="8543"/>
                <wp:lineTo x="8353" y="2689"/>
                <wp:lineTo x="8923" y="2689"/>
                <wp:lineTo x="8923" y="11760"/>
                <wp:lineTo x="8986" y="11805"/>
                <wp:lineTo x="8986" y="12287"/>
                <wp:lineTo x="8902" y="12867"/>
                <wp:lineTo x="9070" y="12762"/>
                <wp:lineTo x="8986" y="12287"/>
                <wp:lineTo x="8986" y="11805"/>
                <wp:lineTo x="9070" y="11865"/>
                <wp:lineTo x="9281" y="13500"/>
                <wp:lineTo x="9134" y="13447"/>
                <wp:lineTo x="9112" y="13131"/>
                <wp:lineTo x="8859" y="13131"/>
                <wp:lineTo x="8817" y="13500"/>
                <wp:lineTo x="8712" y="13447"/>
                <wp:lineTo x="8923" y="11760"/>
                <wp:lineTo x="8923" y="2689"/>
                <wp:lineTo x="9007" y="2689"/>
                <wp:lineTo x="9007" y="8543"/>
                <wp:lineTo x="9070" y="8561"/>
                <wp:lineTo x="9239" y="8754"/>
                <wp:lineTo x="9070" y="8701"/>
                <wp:lineTo x="9070" y="9334"/>
                <wp:lineTo x="9302" y="9545"/>
                <wp:lineTo x="9070" y="9492"/>
                <wp:lineTo x="9070" y="10125"/>
                <wp:lineTo x="9323" y="10020"/>
                <wp:lineTo x="9302" y="9545"/>
                <wp:lineTo x="9070" y="9334"/>
                <wp:lineTo x="9302" y="9229"/>
                <wp:lineTo x="9302" y="8754"/>
                <wp:lineTo x="9239" y="8754"/>
                <wp:lineTo x="9070" y="8561"/>
                <wp:lineTo x="9366" y="8648"/>
                <wp:lineTo x="9366" y="9281"/>
                <wp:lineTo x="9366" y="9492"/>
                <wp:lineTo x="9408" y="9914"/>
                <wp:lineTo x="9408" y="11760"/>
                <wp:lineTo x="9513" y="11760"/>
                <wp:lineTo x="9513" y="13289"/>
                <wp:lineTo x="9766" y="13289"/>
                <wp:lineTo x="9766" y="13500"/>
                <wp:lineTo x="9387" y="13500"/>
                <wp:lineTo x="9408" y="11760"/>
                <wp:lineTo x="9408" y="9914"/>
                <wp:lineTo x="9345" y="10230"/>
                <wp:lineTo x="9007" y="10283"/>
                <wp:lineTo x="9007" y="8543"/>
                <wp:lineTo x="9007" y="2689"/>
                <wp:lineTo x="9598" y="2689"/>
                <wp:lineTo x="9598" y="8543"/>
                <wp:lineTo x="9661" y="8543"/>
                <wp:lineTo x="9661" y="10125"/>
                <wp:lineTo x="9935" y="10125"/>
                <wp:lineTo x="9935" y="10283"/>
                <wp:lineTo x="9598" y="10283"/>
                <wp:lineTo x="9598" y="8543"/>
                <wp:lineTo x="9598" y="2689"/>
                <wp:lineTo x="10209" y="2689"/>
                <wp:lineTo x="10209" y="11338"/>
                <wp:lineTo x="10336" y="11338"/>
                <wp:lineTo x="10336" y="13500"/>
                <wp:lineTo x="10209" y="13500"/>
                <wp:lineTo x="10209" y="11338"/>
                <wp:lineTo x="10209" y="2689"/>
                <wp:lineTo x="10462" y="2689"/>
                <wp:lineTo x="10462" y="8543"/>
                <wp:lineTo x="10737" y="8648"/>
                <wp:lineTo x="10779" y="9070"/>
                <wp:lineTo x="10716" y="9070"/>
                <wp:lineTo x="10652" y="8701"/>
                <wp:lineTo x="10462" y="8754"/>
                <wp:lineTo x="10399" y="9703"/>
                <wp:lineTo x="10505" y="10125"/>
                <wp:lineTo x="10695" y="10020"/>
                <wp:lineTo x="10716" y="9703"/>
                <wp:lineTo x="10779" y="9703"/>
                <wp:lineTo x="10737" y="10178"/>
                <wp:lineTo x="10526" y="10178"/>
                <wp:lineTo x="10526" y="11760"/>
                <wp:lineTo x="10673" y="11865"/>
                <wp:lineTo x="10905" y="12920"/>
                <wp:lineTo x="10927" y="11760"/>
                <wp:lineTo x="11032" y="11760"/>
                <wp:lineTo x="11032" y="13500"/>
                <wp:lineTo x="10884" y="13447"/>
                <wp:lineTo x="10652" y="12393"/>
                <wp:lineTo x="10652" y="13500"/>
                <wp:lineTo x="10526" y="13500"/>
                <wp:lineTo x="10526" y="11760"/>
                <wp:lineTo x="10526" y="10178"/>
                <wp:lineTo x="10420" y="10178"/>
                <wp:lineTo x="10336" y="9809"/>
                <wp:lineTo x="10378" y="8754"/>
                <wp:lineTo x="10462" y="8543"/>
                <wp:lineTo x="10462" y="2689"/>
                <wp:lineTo x="11370" y="2689"/>
                <wp:lineTo x="11370" y="8543"/>
                <wp:lineTo x="11475" y="8586"/>
                <wp:lineTo x="11475" y="8701"/>
                <wp:lineTo x="11327" y="8807"/>
                <wp:lineTo x="11327" y="10020"/>
                <wp:lineTo x="11580" y="10020"/>
                <wp:lineTo x="11580" y="8807"/>
                <wp:lineTo x="11475" y="8701"/>
                <wp:lineTo x="11475" y="8586"/>
                <wp:lineTo x="11623" y="8648"/>
                <wp:lineTo x="11707" y="9123"/>
                <wp:lineTo x="11644" y="10125"/>
                <wp:lineTo x="11370" y="10283"/>
                <wp:lineTo x="11348" y="10212"/>
                <wp:lineTo x="11348" y="11760"/>
                <wp:lineTo x="11623" y="11918"/>
                <wp:lineTo x="11665" y="12287"/>
                <wp:lineTo x="11538" y="12287"/>
                <wp:lineTo x="11454" y="11971"/>
                <wp:lineTo x="11327" y="12076"/>
                <wp:lineTo x="11391" y="12498"/>
                <wp:lineTo x="11644" y="12762"/>
                <wp:lineTo x="11623" y="13395"/>
                <wp:lineTo x="11306" y="13500"/>
                <wp:lineTo x="11180" y="13025"/>
                <wp:lineTo x="11306" y="13025"/>
                <wp:lineTo x="11370" y="13289"/>
                <wp:lineTo x="11538" y="13184"/>
                <wp:lineTo x="11496" y="12814"/>
                <wp:lineTo x="11222" y="12498"/>
                <wp:lineTo x="11243" y="11918"/>
                <wp:lineTo x="11348" y="11760"/>
                <wp:lineTo x="11348" y="10212"/>
                <wp:lineTo x="11222" y="9809"/>
                <wp:lineTo x="11264" y="8754"/>
                <wp:lineTo x="11370" y="8543"/>
                <wp:lineTo x="11370" y="2689"/>
                <wp:lineTo x="11813" y="2689"/>
                <wp:lineTo x="11813" y="11760"/>
                <wp:lineTo x="11939" y="11813"/>
                <wp:lineTo x="11960" y="13236"/>
                <wp:lineTo x="12171" y="13184"/>
                <wp:lineTo x="12213" y="11760"/>
                <wp:lineTo x="12319" y="11760"/>
                <wp:lineTo x="12277" y="13342"/>
                <wp:lineTo x="12023" y="13500"/>
                <wp:lineTo x="11855" y="13342"/>
                <wp:lineTo x="11813" y="11760"/>
                <wp:lineTo x="11813" y="2689"/>
                <wp:lineTo x="11876" y="2689"/>
                <wp:lineTo x="11876" y="8543"/>
                <wp:lineTo x="12277" y="8543"/>
                <wp:lineTo x="12277" y="8701"/>
                <wp:lineTo x="11939" y="8701"/>
                <wp:lineTo x="11960" y="9334"/>
                <wp:lineTo x="12234" y="9334"/>
                <wp:lineTo x="12234" y="9492"/>
                <wp:lineTo x="11939" y="9492"/>
                <wp:lineTo x="11939" y="10283"/>
                <wp:lineTo x="11876" y="10283"/>
                <wp:lineTo x="11876" y="8543"/>
                <wp:lineTo x="11876" y="2689"/>
                <wp:lineTo x="12488" y="2689"/>
                <wp:lineTo x="12488" y="11760"/>
                <wp:lineTo x="12614" y="11794"/>
                <wp:lineTo x="12783" y="12076"/>
                <wp:lineTo x="12614" y="12023"/>
                <wp:lineTo x="12614" y="12604"/>
                <wp:lineTo x="12825" y="12445"/>
                <wp:lineTo x="12783" y="12076"/>
                <wp:lineTo x="12614" y="11794"/>
                <wp:lineTo x="12867" y="11865"/>
                <wp:lineTo x="12952" y="12393"/>
                <wp:lineTo x="12888" y="12762"/>
                <wp:lineTo x="12952" y="12920"/>
                <wp:lineTo x="12952" y="13500"/>
                <wp:lineTo x="12825" y="13500"/>
                <wp:lineTo x="12783" y="12814"/>
                <wp:lineTo x="12614" y="12814"/>
                <wp:lineTo x="12614" y="13500"/>
                <wp:lineTo x="12488" y="13500"/>
                <wp:lineTo x="12488" y="11760"/>
                <wp:lineTo x="12488" y="2689"/>
                <wp:lineTo x="12720" y="2689"/>
                <wp:lineTo x="12720" y="8121"/>
                <wp:lineTo x="13184" y="8227"/>
                <wp:lineTo x="12783" y="8279"/>
                <wp:lineTo x="12783" y="9070"/>
                <wp:lineTo x="13120" y="9070"/>
                <wp:lineTo x="13120" y="9229"/>
                <wp:lineTo x="12783" y="9229"/>
                <wp:lineTo x="12783" y="10125"/>
                <wp:lineTo x="13184" y="10125"/>
                <wp:lineTo x="13184" y="10283"/>
                <wp:lineTo x="12720" y="10283"/>
                <wp:lineTo x="12720" y="8121"/>
                <wp:lineTo x="12720" y="2689"/>
                <wp:lineTo x="13289" y="2689"/>
                <wp:lineTo x="13289" y="11760"/>
                <wp:lineTo x="13373" y="11790"/>
                <wp:lineTo x="13373" y="12287"/>
                <wp:lineTo x="13268" y="12867"/>
                <wp:lineTo x="13437" y="12762"/>
                <wp:lineTo x="13373" y="12287"/>
                <wp:lineTo x="13373" y="11790"/>
                <wp:lineTo x="13437" y="11813"/>
                <wp:lineTo x="13648" y="13500"/>
                <wp:lineTo x="13500" y="13395"/>
                <wp:lineTo x="13479" y="13131"/>
                <wp:lineTo x="13226" y="13131"/>
                <wp:lineTo x="13205" y="13500"/>
                <wp:lineTo x="13078" y="13500"/>
                <wp:lineTo x="13289" y="11760"/>
                <wp:lineTo x="13289" y="2689"/>
                <wp:lineTo x="13416" y="2689"/>
                <wp:lineTo x="13416" y="8543"/>
                <wp:lineTo x="13690" y="8648"/>
                <wp:lineTo x="13732" y="9018"/>
                <wp:lineTo x="13648" y="8912"/>
                <wp:lineTo x="13542" y="8648"/>
                <wp:lineTo x="13395" y="8807"/>
                <wp:lineTo x="13437" y="9229"/>
                <wp:lineTo x="13732" y="9598"/>
                <wp:lineTo x="13711" y="10125"/>
                <wp:lineTo x="13627" y="10283"/>
                <wp:lineTo x="13352" y="10178"/>
                <wp:lineTo x="13310" y="9756"/>
                <wp:lineTo x="13437" y="10125"/>
                <wp:lineTo x="13648" y="10020"/>
                <wp:lineTo x="13627" y="9598"/>
                <wp:lineTo x="13331" y="9229"/>
                <wp:lineTo x="13352" y="8648"/>
                <wp:lineTo x="13416" y="8543"/>
                <wp:lineTo x="13416" y="2689"/>
                <wp:lineTo x="13753" y="2689"/>
                <wp:lineTo x="13753" y="11760"/>
                <wp:lineTo x="13880" y="11813"/>
                <wp:lineTo x="14133" y="12920"/>
                <wp:lineTo x="14133" y="11760"/>
                <wp:lineTo x="14259" y="11813"/>
                <wp:lineTo x="14259" y="13500"/>
                <wp:lineTo x="14091" y="13395"/>
                <wp:lineTo x="13859" y="12340"/>
                <wp:lineTo x="13859" y="13500"/>
                <wp:lineTo x="13753" y="13395"/>
                <wp:lineTo x="13753" y="11760"/>
                <wp:lineTo x="13753" y="2689"/>
                <wp:lineTo x="13838" y="2689"/>
                <wp:lineTo x="13838" y="8543"/>
                <wp:lineTo x="14280" y="8543"/>
                <wp:lineTo x="14280" y="8701"/>
                <wp:lineTo x="14091" y="8701"/>
                <wp:lineTo x="14091" y="10283"/>
                <wp:lineTo x="14027" y="10283"/>
                <wp:lineTo x="14027" y="8701"/>
                <wp:lineTo x="13838" y="8701"/>
                <wp:lineTo x="13838" y="8543"/>
                <wp:lineTo x="13838" y="2689"/>
                <wp:lineTo x="14534" y="2689"/>
                <wp:lineTo x="14534" y="8543"/>
                <wp:lineTo x="14660" y="8595"/>
                <wp:lineTo x="14660" y="8701"/>
                <wp:lineTo x="14491" y="8859"/>
                <wp:lineTo x="14513" y="10020"/>
                <wp:lineTo x="14766" y="10020"/>
                <wp:lineTo x="14766" y="8807"/>
                <wp:lineTo x="14660" y="8701"/>
                <wp:lineTo x="14660" y="8595"/>
                <wp:lineTo x="14787" y="8648"/>
                <wp:lineTo x="14871" y="8965"/>
                <wp:lineTo x="14829" y="10072"/>
                <wp:lineTo x="14723" y="10283"/>
                <wp:lineTo x="14576" y="10216"/>
                <wp:lineTo x="14576" y="11760"/>
                <wp:lineTo x="14850" y="11918"/>
                <wp:lineTo x="14892" y="12340"/>
                <wp:lineTo x="14766" y="12234"/>
                <wp:lineTo x="14702" y="11971"/>
                <wp:lineTo x="14555" y="12129"/>
                <wp:lineTo x="14576" y="13236"/>
                <wp:lineTo x="14766" y="13184"/>
                <wp:lineTo x="14787" y="12920"/>
                <wp:lineTo x="14892" y="12920"/>
                <wp:lineTo x="14850" y="13395"/>
                <wp:lineTo x="14555" y="13500"/>
                <wp:lineTo x="14407" y="12973"/>
                <wp:lineTo x="14470" y="11971"/>
                <wp:lineTo x="14576" y="11760"/>
                <wp:lineTo x="14576" y="10216"/>
                <wp:lineTo x="14491" y="10178"/>
                <wp:lineTo x="14407" y="9914"/>
                <wp:lineTo x="14428" y="8807"/>
                <wp:lineTo x="14534" y="8543"/>
                <wp:lineTo x="14534" y="2689"/>
                <wp:lineTo x="15061" y="2689"/>
                <wp:lineTo x="15061" y="8543"/>
                <wp:lineTo x="15188" y="8754"/>
                <wp:lineTo x="15462" y="9914"/>
                <wp:lineTo x="15462" y="8543"/>
                <wp:lineTo x="15525" y="8543"/>
                <wp:lineTo x="15525" y="10283"/>
                <wp:lineTo x="15398" y="10072"/>
                <wp:lineTo x="15124" y="8912"/>
                <wp:lineTo x="15124" y="10283"/>
                <wp:lineTo x="15061" y="10283"/>
                <wp:lineTo x="15061" y="11760"/>
                <wp:lineTo x="15462" y="11865"/>
                <wp:lineTo x="15462" y="12023"/>
                <wp:lineTo x="15166" y="12023"/>
                <wp:lineTo x="15166" y="12498"/>
                <wp:lineTo x="15420" y="12498"/>
                <wp:lineTo x="15441" y="12709"/>
                <wp:lineTo x="15166" y="12762"/>
                <wp:lineTo x="15188" y="13289"/>
                <wp:lineTo x="15462" y="13289"/>
                <wp:lineTo x="15462" y="13500"/>
                <wp:lineTo x="15061" y="13500"/>
                <wp:lineTo x="15061" y="11760"/>
                <wp:lineTo x="15061" y="10283"/>
                <wp:lineTo x="15061" y="8543"/>
                <wp:lineTo x="15061" y="2689"/>
                <wp:lineTo x="15926" y="2689"/>
                <wp:lineTo x="15926" y="11338"/>
                <wp:lineTo x="16052" y="11369"/>
                <wp:lineTo x="16263" y="11654"/>
                <wp:lineTo x="16052" y="11602"/>
                <wp:lineTo x="16052" y="12287"/>
                <wp:lineTo x="16263" y="12551"/>
                <wp:lineTo x="16052" y="12498"/>
                <wp:lineTo x="16052" y="13289"/>
                <wp:lineTo x="16305" y="13184"/>
                <wp:lineTo x="16305" y="12551"/>
                <wp:lineTo x="16263" y="12551"/>
                <wp:lineTo x="16052" y="12287"/>
                <wp:lineTo x="16284" y="12182"/>
                <wp:lineTo x="16263" y="11654"/>
                <wp:lineTo x="16052" y="11369"/>
                <wp:lineTo x="16348" y="11443"/>
                <wp:lineTo x="16432" y="12076"/>
                <wp:lineTo x="16327" y="12393"/>
                <wp:lineTo x="16453" y="12656"/>
                <wp:lineTo x="16411" y="13342"/>
                <wp:lineTo x="16305" y="13500"/>
                <wp:lineTo x="15926" y="13500"/>
                <wp:lineTo x="15926" y="11338"/>
                <wp:lineTo x="15926" y="2689"/>
                <wp:lineTo x="16179" y="2689"/>
                <wp:lineTo x="16179" y="8543"/>
                <wp:lineTo x="16242" y="8606"/>
                <wp:lineTo x="16242" y="8912"/>
                <wp:lineTo x="16116" y="9650"/>
                <wp:lineTo x="16327" y="9650"/>
                <wp:lineTo x="16242" y="8912"/>
                <wp:lineTo x="16242" y="8606"/>
                <wp:lineTo x="16284" y="8648"/>
                <wp:lineTo x="16495" y="10283"/>
                <wp:lineTo x="16411" y="10283"/>
                <wp:lineTo x="16348" y="9809"/>
                <wp:lineTo x="16073" y="9861"/>
                <wp:lineTo x="16031" y="10283"/>
                <wp:lineTo x="15968" y="10283"/>
                <wp:lineTo x="16179" y="8543"/>
                <wp:lineTo x="16179" y="2689"/>
                <wp:lineTo x="16770" y="2689"/>
                <wp:lineTo x="16770" y="11760"/>
                <wp:lineTo x="16875" y="11807"/>
                <wp:lineTo x="16875" y="12023"/>
                <wp:lineTo x="16748" y="12076"/>
                <wp:lineTo x="16748" y="13184"/>
                <wp:lineTo x="16959" y="13184"/>
                <wp:lineTo x="16938" y="12076"/>
                <wp:lineTo x="16875" y="12023"/>
                <wp:lineTo x="16875" y="11807"/>
                <wp:lineTo x="17002" y="11865"/>
                <wp:lineTo x="17107" y="12287"/>
                <wp:lineTo x="17065" y="13289"/>
                <wp:lineTo x="16812" y="13553"/>
                <wp:lineTo x="16601" y="13131"/>
                <wp:lineTo x="16643" y="11971"/>
                <wp:lineTo x="16770" y="11760"/>
                <wp:lineTo x="16770" y="2689"/>
                <wp:lineTo x="17423" y="2689"/>
                <wp:lineTo x="17423" y="11760"/>
                <wp:lineTo x="17487" y="11786"/>
                <wp:lineTo x="17487" y="12287"/>
                <wp:lineTo x="17381" y="12867"/>
                <wp:lineTo x="17550" y="12762"/>
                <wp:lineTo x="17487" y="12287"/>
                <wp:lineTo x="17487" y="11786"/>
                <wp:lineTo x="17550" y="11813"/>
                <wp:lineTo x="17761" y="13500"/>
                <wp:lineTo x="17613" y="13395"/>
                <wp:lineTo x="17592" y="13131"/>
                <wp:lineTo x="17339" y="13184"/>
                <wp:lineTo x="17318" y="13500"/>
                <wp:lineTo x="17191" y="13500"/>
                <wp:lineTo x="17423" y="11760"/>
                <wp:lineTo x="17423" y="2689"/>
                <wp:lineTo x="17888" y="2689"/>
                <wp:lineTo x="17888" y="11760"/>
                <wp:lineTo x="17993" y="11801"/>
                <wp:lineTo x="18162" y="12076"/>
                <wp:lineTo x="17993" y="12023"/>
                <wp:lineTo x="18014" y="12604"/>
                <wp:lineTo x="18204" y="12445"/>
                <wp:lineTo x="18162" y="12076"/>
                <wp:lineTo x="17993" y="11801"/>
                <wp:lineTo x="18288" y="11918"/>
                <wp:lineTo x="18288" y="12604"/>
                <wp:lineTo x="18288" y="12814"/>
                <wp:lineTo x="18352" y="13500"/>
                <wp:lineTo x="18204" y="13447"/>
                <wp:lineTo x="18162" y="12814"/>
                <wp:lineTo x="17993" y="12814"/>
                <wp:lineTo x="17993" y="13500"/>
                <wp:lineTo x="17866" y="13500"/>
                <wp:lineTo x="17888" y="11760"/>
                <wp:lineTo x="17888" y="2689"/>
                <wp:lineTo x="18520" y="2689"/>
                <wp:lineTo x="18520" y="11760"/>
                <wp:lineTo x="18626" y="11792"/>
                <wp:lineTo x="18773" y="12076"/>
                <wp:lineTo x="18626" y="12023"/>
                <wp:lineTo x="18626" y="13289"/>
                <wp:lineTo x="18837" y="13131"/>
                <wp:lineTo x="18816" y="12129"/>
                <wp:lineTo x="18773" y="12076"/>
                <wp:lineTo x="18626" y="11792"/>
                <wp:lineTo x="18858" y="11865"/>
                <wp:lineTo x="18984" y="12340"/>
                <wp:lineTo x="18942" y="13236"/>
                <wp:lineTo x="18795" y="13500"/>
                <wp:lineTo x="18499" y="13500"/>
                <wp:lineTo x="18520" y="11760"/>
                <wp:lineTo x="18520" y="2689"/>
                <wp:lineTo x="2025" y="2689"/>
              </wp:wrapPolygon>
            </wp:wrapThrough>
            <wp:docPr id="1073741826" name="officeArt object" descr="Image"/>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a:blip r:embed="rId8"/>
                    <a:stretch>
                      <a:fillRect/>
                    </a:stretch>
                  </pic:blipFill>
                  <pic:spPr>
                    <a:xfrm>
                      <a:off x="0" y="0"/>
                      <a:ext cx="1638146" cy="655258"/>
                    </a:xfrm>
                    <a:prstGeom prst="rect">
                      <a:avLst/>
                    </a:prstGeom>
                    <a:ln w="12700" cap="flat">
                      <a:noFill/>
                      <a:miter lim="400000"/>
                    </a:ln>
                    <a:effectLst/>
                  </pic:spPr>
                </pic:pic>
              </a:graphicData>
            </a:graphic>
          </wp:anchor>
        </w:drawing>
      </w:r>
      <w:r>
        <w:rPr>
          <w:rFonts w:ascii="Helvetica" w:hAnsi="Helvetica"/>
          <w:noProof/>
        </w:rPr>
        <w:drawing>
          <wp:anchor distT="152400" distB="152400" distL="152400" distR="152400" simplePos="0" relativeHeight="251665408" behindDoc="0" locked="0" layoutInCell="1" allowOverlap="1" wp14:anchorId="3B4CD3D5" wp14:editId="0D67566B">
            <wp:simplePos x="0" y="0"/>
            <wp:positionH relativeFrom="margin">
              <wp:posOffset>505549</wp:posOffset>
            </wp:positionH>
            <wp:positionV relativeFrom="page">
              <wp:posOffset>145662</wp:posOffset>
            </wp:positionV>
            <wp:extent cx="1468570" cy="561564"/>
            <wp:effectExtent l="0" t="0" r="0" b="0"/>
            <wp:wrapThrough wrapText="bothSides" distL="152400" distR="152400">
              <wp:wrapPolygon edited="1">
                <wp:start x="0" y="0"/>
                <wp:lineTo x="21621" y="0"/>
                <wp:lineTo x="21621" y="21624"/>
                <wp:lineTo x="0" y="21624"/>
                <wp:lineTo x="0" y="0"/>
              </wp:wrapPolygon>
            </wp:wrapThrough>
            <wp:docPr id="1073741827" name="officeArt object" descr="Image"/>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noChangeAspect="1"/>
                    </pic:cNvPicPr>
                  </pic:nvPicPr>
                  <pic:blipFill>
                    <a:blip r:embed="rId9"/>
                    <a:stretch>
                      <a:fillRect/>
                    </a:stretch>
                  </pic:blipFill>
                  <pic:spPr>
                    <a:xfrm>
                      <a:off x="0" y="0"/>
                      <a:ext cx="1468570" cy="561564"/>
                    </a:xfrm>
                    <a:prstGeom prst="rect">
                      <a:avLst/>
                    </a:prstGeom>
                    <a:ln w="12700" cap="flat">
                      <a:noFill/>
                      <a:miter lim="400000"/>
                    </a:ln>
                    <a:effectLst/>
                  </pic:spPr>
                </pic:pic>
              </a:graphicData>
            </a:graphic>
          </wp:anchor>
        </w:drawing>
      </w:r>
      <w:r>
        <w:rPr>
          <w:rFonts w:ascii="Helvetica" w:hAnsi="Helvetica"/>
          <w:noProof/>
        </w:rPr>
        <w:drawing>
          <wp:anchor distT="152400" distB="152400" distL="152400" distR="152400" simplePos="0" relativeHeight="251662336" behindDoc="0" locked="0" layoutInCell="1" allowOverlap="1" wp14:anchorId="506AF7A6" wp14:editId="32AB7EA9">
            <wp:simplePos x="0" y="0"/>
            <wp:positionH relativeFrom="margin">
              <wp:posOffset>2234269</wp:posOffset>
            </wp:positionH>
            <wp:positionV relativeFrom="page">
              <wp:posOffset>232125</wp:posOffset>
            </wp:positionV>
            <wp:extent cx="806698" cy="388638"/>
            <wp:effectExtent l="0" t="0" r="0" b="0"/>
            <wp:wrapThrough wrapText="bothSides" distL="152400" distR="152400">
              <wp:wrapPolygon edited="1">
                <wp:start x="0" y="0"/>
                <wp:lineTo x="21600" y="0"/>
                <wp:lineTo x="21600" y="21600"/>
                <wp:lineTo x="0" y="21600"/>
                <wp:lineTo x="0" y="0"/>
              </wp:wrapPolygon>
            </wp:wrapThrough>
            <wp:docPr id="1073741828" name="officeArt object" descr="Image"/>
            <wp:cNvGraphicFramePr/>
            <a:graphic xmlns:a="http://schemas.openxmlformats.org/drawingml/2006/main">
              <a:graphicData uri="http://schemas.openxmlformats.org/drawingml/2006/picture">
                <pic:pic xmlns:pic="http://schemas.openxmlformats.org/drawingml/2006/picture">
                  <pic:nvPicPr>
                    <pic:cNvPr id="1073741828" name="Image" descr="Image"/>
                    <pic:cNvPicPr>
                      <a:picLocks noChangeAspect="1"/>
                    </pic:cNvPicPr>
                  </pic:nvPicPr>
                  <pic:blipFill>
                    <a:blip r:embed="rId10"/>
                    <a:stretch>
                      <a:fillRect/>
                    </a:stretch>
                  </pic:blipFill>
                  <pic:spPr>
                    <a:xfrm>
                      <a:off x="0" y="0"/>
                      <a:ext cx="806698" cy="388638"/>
                    </a:xfrm>
                    <a:prstGeom prst="rect">
                      <a:avLst/>
                    </a:prstGeom>
                    <a:ln w="12700" cap="flat">
                      <a:noFill/>
                      <a:miter lim="400000"/>
                    </a:ln>
                    <a:effectLst/>
                  </pic:spPr>
                </pic:pic>
              </a:graphicData>
            </a:graphic>
          </wp:anchor>
        </w:drawing>
      </w:r>
    </w:p>
    <w:p w14:paraId="524E21D3" w14:textId="77777777" w:rsidR="00DB6ECC" w:rsidRDefault="00600E7A">
      <w:pPr>
        <w:pStyle w:val="Default"/>
        <w:spacing w:before="0" w:line="240" w:lineRule="auto"/>
        <w:rPr>
          <w:rFonts w:ascii="Helvetica" w:hAnsi="Helvetica"/>
          <w:color w:val="F19133"/>
        </w:rPr>
      </w:pPr>
      <w:r>
        <w:rPr>
          <w:rFonts w:ascii="Helvetica" w:hAnsi="Helvetica"/>
          <w:noProof/>
          <w:color w:val="F19133"/>
        </w:rPr>
        <w:drawing>
          <wp:anchor distT="152400" distB="152400" distL="152400" distR="152400" simplePos="0" relativeHeight="251659264" behindDoc="0" locked="0" layoutInCell="1" allowOverlap="1" wp14:anchorId="7826EDB0" wp14:editId="0879600B">
            <wp:simplePos x="0" y="0"/>
            <wp:positionH relativeFrom="margin">
              <wp:posOffset>2533777</wp:posOffset>
            </wp:positionH>
            <wp:positionV relativeFrom="line">
              <wp:posOffset>265782</wp:posOffset>
            </wp:positionV>
            <wp:extent cx="1014381" cy="817150"/>
            <wp:effectExtent l="0" t="0" r="0" b="0"/>
            <wp:wrapThrough wrapText="bothSides" distL="152400" distR="152400">
              <wp:wrapPolygon edited="1">
                <wp:start x="0" y="0"/>
                <wp:lineTo x="21600" y="0"/>
                <wp:lineTo x="21600" y="21600"/>
                <wp:lineTo x="0" y="21600"/>
                <wp:lineTo x="0" y="0"/>
              </wp:wrapPolygon>
            </wp:wrapThrough>
            <wp:docPr id="1073741829" name="officeArt object" descr="Image"/>
            <wp:cNvGraphicFramePr/>
            <a:graphic xmlns:a="http://schemas.openxmlformats.org/drawingml/2006/main">
              <a:graphicData uri="http://schemas.openxmlformats.org/drawingml/2006/picture">
                <pic:pic xmlns:pic="http://schemas.openxmlformats.org/drawingml/2006/picture">
                  <pic:nvPicPr>
                    <pic:cNvPr id="1073741829" name="Image" descr="Image"/>
                    <pic:cNvPicPr>
                      <a:picLocks noChangeAspect="1"/>
                    </pic:cNvPicPr>
                  </pic:nvPicPr>
                  <pic:blipFill>
                    <a:blip r:embed="rId11"/>
                    <a:stretch>
                      <a:fillRect/>
                    </a:stretch>
                  </pic:blipFill>
                  <pic:spPr>
                    <a:xfrm>
                      <a:off x="0" y="0"/>
                      <a:ext cx="1014381" cy="817150"/>
                    </a:xfrm>
                    <a:prstGeom prst="rect">
                      <a:avLst/>
                    </a:prstGeom>
                    <a:ln w="12700" cap="flat">
                      <a:noFill/>
                      <a:miter lim="400000"/>
                    </a:ln>
                    <a:effectLst/>
                  </pic:spPr>
                </pic:pic>
              </a:graphicData>
            </a:graphic>
          </wp:anchor>
        </w:drawing>
      </w:r>
    </w:p>
    <w:p w14:paraId="1A747CB0" w14:textId="77777777" w:rsidR="00DB6ECC" w:rsidRDefault="00DB6ECC">
      <w:pPr>
        <w:pStyle w:val="Default"/>
        <w:spacing w:before="0" w:line="240" w:lineRule="auto"/>
        <w:rPr>
          <w:rFonts w:ascii="Helvetica" w:hAnsi="Helvetica"/>
          <w:color w:val="F19133"/>
        </w:rPr>
      </w:pPr>
    </w:p>
    <w:p w14:paraId="01E02809" w14:textId="77777777" w:rsidR="00DB6ECC" w:rsidRDefault="00DB6ECC">
      <w:pPr>
        <w:pStyle w:val="Pealkiri"/>
        <w:jc w:val="center"/>
        <w:rPr>
          <w:color w:val="F19133"/>
          <w:sz w:val="36"/>
          <w:szCs w:val="36"/>
        </w:rPr>
      </w:pPr>
    </w:p>
    <w:p w14:paraId="0F6C884F" w14:textId="77777777" w:rsidR="00DB6ECC" w:rsidRDefault="00DB6ECC">
      <w:pPr>
        <w:pStyle w:val="Body"/>
      </w:pPr>
    </w:p>
    <w:p w14:paraId="51B60A87" w14:textId="77777777" w:rsidR="00DB6ECC" w:rsidRDefault="00DB6ECC">
      <w:pPr>
        <w:pStyle w:val="Body"/>
      </w:pPr>
    </w:p>
    <w:p w14:paraId="4FBEC6FE" w14:textId="77777777" w:rsidR="00DB6ECC" w:rsidRDefault="00DB6ECC">
      <w:pPr>
        <w:pStyle w:val="Body"/>
      </w:pPr>
    </w:p>
    <w:p w14:paraId="64E4D1F7" w14:textId="77777777" w:rsidR="00DB6ECC" w:rsidRDefault="00DB6ECC">
      <w:pPr>
        <w:pStyle w:val="Body"/>
      </w:pPr>
    </w:p>
    <w:p w14:paraId="3957ECD0" w14:textId="77777777" w:rsidR="00DB6ECC" w:rsidRDefault="00DB6ECC">
      <w:pPr>
        <w:pStyle w:val="Body"/>
      </w:pPr>
    </w:p>
    <w:p w14:paraId="7D24B99B" w14:textId="77777777" w:rsidR="00DB6ECC" w:rsidRDefault="00DB6ECC">
      <w:pPr>
        <w:pStyle w:val="Pealkiri"/>
        <w:jc w:val="center"/>
        <w:rPr>
          <w:color w:val="F19133"/>
          <w:sz w:val="36"/>
          <w:szCs w:val="36"/>
        </w:rPr>
      </w:pPr>
    </w:p>
    <w:p w14:paraId="04F16B8B" w14:textId="77777777" w:rsidR="00DB6ECC" w:rsidRDefault="00DB6ECC">
      <w:pPr>
        <w:pStyle w:val="Body"/>
      </w:pPr>
    </w:p>
    <w:p w14:paraId="3CB76D44" w14:textId="77777777" w:rsidR="00DB6ECC" w:rsidRDefault="00600E7A">
      <w:pPr>
        <w:pStyle w:val="Pealkiri"/>
        <w:jc w:val="center"/>
        <w:rPr>
          <w:color w:val="F19133"/>
          <w:sz w:val="36"/>
          <w:szCs w:val="36"/>
        </w:rPr>
      </w:pPr>
      <w:r>
        <w:rPr>
          <w:color w:val="F19133"/>
          <w:sz w:val="36"/>
          <w:szCs w:val="36"/>
          <w:lang w:val="fr-FR"/>
        </w:rPr>
        <w:t xml:space="preserve">Questionnaire on </w:t>
      </w:r>
      <w:proofErr w:type="spellStart"/>
      <w:r>
        <w:rPr>
          <w:color w:val="F19133"/>
          <w:sz w:val="36"/>
          <w:szCs w:val="36"/>
          <w:lang w:val="fr-FR"/>
        </w:rPr>
        <w:t>Twinning</w:t>
      </w:r>
      <w:proofErr w:type="spellEnd"/>
      <w:r>
        <w:rPr>
          <w:color w:val="F19133"/>
          <w:sz w:val="36"/>
          <w:szCs w:val="36"/>
          <w:lang w:val="fr-FR"/>
        </w:rPr>
        <w:t xml:space="preserve"> Arrangement </w:t>
      </w:r>
      <w:proofErr w:type="spellStart"/>
      <w:r>
        <w:rPr>
          <w:color w:val="F19133"/>
          <w:sz w:val="36"/>
          <w:szCs w:val="36"/>
        </w:rPr>
        <w:t>Experiences</w:t>
      </w:r>
      <w:proofErr w:type="spellEnd"/>
      <w:r>
        <w:rPr>
          <w:color w:val="F19133"/>
          <w:sz w:val="36"/>
          <w:szCs w:val="36"/>
        </w:rPr>
        <w:t xml:space="preserve"> </w:t>
      </w:r>
      <w:proofErr w:type="spellStart"/>
      <w:r>
        <w:rPr>
          <w:color w:val="F19133"/>
          <w:sz w:val="36"/>
          <w:szCs w:val="36"/>
        </w:rPr>
        <w:t>for</w:t>
      </w:r>
      <w:proofErr w:type="spellEnd"/>
      <w:r>
        <w:rPr>
          <w:color w:val="F19133"/>
          <w:sz w:val="36"/>
          <w:szCs w:val="36"/>
        </w:rPr>
        <w:t xml:space="preserve"> i-RESTORE 2.0 </w:t>
      </w:r>
      <w:proofErr w:type="spellStart"/>
      <w:r>
        <w:rPr>
          <w:color w:val="F19133"/>
          <w:sz w:val="36"/>
          <w:szCs w:val="36"/>
        </w:rPr>
        <w:t>Consortium</w:t>
      </w:r>
      <w:proofErr w:type="spellEnd"/>
      <w:r>
        <w:rPr>
          <w:color w:val="F19133"/>
          <w:sz w:val="36"/>
          <w:szCs w:val="36"/>
        </w:rPr>
        <w:t xml:space="preserve"> </w:t>
      </w:r>
      <w:proofErr w:type="spellStart"/>
      <w:r>
        <w:rPr>
          <w:color w:val="F19133"/>
          <w:sz w:val="36"/>
          <w:szCs w:val="36"/>
        </w:rPr>
        <w:t>Members</w:t>
      </w:r>
      <w:proofErr w:type="spellEnd"/>
    </w:p>
    <w:p w14:paraId="63E7A543" w14:textId="77777777" w:rsidR="00DB6ECC" w:rsidRDefault="00DB6ECC">
      <w:pPr>
        <w:pStyle w:val="Body"/>
      </w:pPr>
    </w:p>
    <w:p w14:paraId="48BBFA31" w14:textId="77777777" w:rsidR="00DB6ECC" w:rsidRDefault="00DB6ECC">
      <w:pPr>
        <w:pStyle w:val="Default"/>
        <w:spacing w:before="0" w:line="240" w:lineRule="auto"/>
        <w:rPr>
          <w:rFonts w:ascii="Helvetica" w:eastAsia="Helvetica" w:hAnsi="Helvetica" w:cs="Helvetica"/>
        </w:rPr>
      </w:pPr>
    </w:p>
    <w:p w14:paraId="6E7A177E" w14:textId="77777777" w:rsidR="00DB6ECC" w:rsidRDefault="00DB6ECC">
      <w:pPr>
        <w:pStyle w:val="Default"/>
        <w:spacing w:before="0" w:line="240" w:lineRule="auto"/>
        <w:rPr>
          <w:rFonts w:ascii="Helvetica" w:eastAsia="Helvetica" w:hAnsi="Helvetica" w:cs="Helvetica"/>
        </w:rPr>
      </w:pPr>
    </w:p>
    <w:p w14:paraId="5CE439FA" w14:textId="77777777" w:rsidR="00DB6ECC" w:rsidRDefault="00600E7A">
      <w:pPr>
        <w:pStyle w:val="Default"/>
        <w:spacing w:before="0" w:line="240" w:lineRule="auto"/>
        <w:rPr>
          <w:rFonts w:ascii="Helvetica" w:eastAsia="Helvetica" w:hAnsi="Helvetica" w:cs="Helvetica"/>
          <w:i/>
          <w:iCs/>
          <w:color w:val="424242"/>
        </w:rPr>
      </w:pPr>
      <w:r>
        <w:rPr>
          <w:rFonts w:ascii="Helvetica" w:hAnsi="Helvetica"/>
          <w:i/>
          <w:iCs/>
          <w:color w:val="424242"/>
          <w:lang w:val="en-US"/>
        </w:rPr>
        <w:t xml:space="preserve">As an additional output of </w:t>
      </w:r>
      <w:proofErr w:type="spellStart"/>
      <w:r>
        <w:rPr>
          <w:rFonts w:ascii="Helvetica" w:hAnsi="Helvetica"/>
          <w:i/>
          <w:iCs/>
          <w:color w:val="424242"/>
          <w:lang w:val="en-US"/>
        </w:rPr>
        <w:t>i</w:t>
      </w:r>
      <w:proofErr w:type="spellEnd"/>
      <w:r>
        <w:rPr>
          <w:rFonts w:ascii="Helvetica" w:hAnsi="Helvetica"/>
          <w:i/>
          <w:iCs/>
          <w:color w:val="424242"/>
          <w:lang w:val="en-US"/>
        </w:rPr>
        <w:t>-RESTORE 2.0, a How-to Practical Guide is prepared to inspire and encourage other EU member states to implement Twinning Arrangements (TA) in</w:t>
      </w:r>
      <w:r>
        <w:rPr>
          <w:rFonts w:ascii="Helvetica" w:hAnsi="Helvetica"/>
          <w:i/>
          <w:iCs/>
          <w:color w:val="424242"/>
        </w:rPr>
        <w:t xml:space="preserve"> </w:t>
      </w:r>
      <w:r>
        <w:rPr>
          <w:rFonts w:ascii="Helvetica" w:hAnsi="Helvetica"/>
          <w:i/>
          <w:iCs/>
          <w:color w:val="424242"/>
          <w:lang w:val="en-US"/>
        </w:rPr>
        <w:t xml:space="preserve">restorative justice for children. The Guide is informed among others by the experiences of implementing the country's experiences, lessons learnt, and critical observations, all enriching the content upon which recommendations can be crafted. </w:t>
      </w:r>
    </w:p>
    <w:p w14:paraId="3A9119BE" w14:textId="77777777" w:rsidR="00DB6ECC" w:rsidRDefault="00DB6ECC">
      <w:pPr>
        <w:pStyle w:val="Default"/>
        <w:spacing w:before="0" w:line="240" w:lineRule="auto"/>
        <w:rPr>
          <w:rFonts w:ascii="Helvetica" w:eastAsia="Helvetica" w:hAnsi="Helvetica" w:cs="Helvetica"/>
          <w:i/>
          <w:iCs/>
          <w:color w:val="424242"/>
        </w:rPr>
      </w:pPr>
    </w:p>
    <w:p w14:paraId="6B955368" w14:textId="77777777" w:rsidR="00DB6ECC" w:rsidRDefault="00600E7A">
      <w:pPr>
        <w:pStyle w:val="Default"/>
        <w:spacing w:before="0" w:line="240" w:lineRule="auto"/>
        <w:rPr>
          <w:rFonts w:ascii="Helvetica" w:eastAsia="Helvetica" w:hAnsi="Helvetica" w:cs="Helvetica"/>
          <w:i/>
          <w:iCs/>
          <w:color w:val="424242"/>
        </w:rPr>
      </w:pPr>
      <w:r>
        <w:rPr>
          <w:rFonts w:ascii="Helvetica" w:hAnsi="Helvetica"/>
          <w:i/>
          <w:iCs/>
          <w:color w:val="424242"/>
        </w:rPr>
        <w:t>T</w:t>
      </w:r>
      <w:proofErr w:type="spellStart"/>
      <w:r>
        <w:rPr>
          <w:rFonts w:ascii="Helvetica" w:hAnsi="Helvetica"/>
          <w:i/>
          <w:iCs/>
          <w:color w:val="424242"/>
          <w:lang w:val="en-US"/>
        </w:rPr>
        <w:t>hank</w:t>
      </w:r>
      <w:proofErr w:type="spellEnd"/>
      <w:r>
        <w:rPr>
          <w:rFonts w:ascii="Helvetica" w:hAnsi="Helvetica"/>
          <w:i/>
          <w:iCs/>
          <w:color w:val="424242"/>
          <w:lang w:val="en-US"/>
        </w:rPr>
        <w:t xml:space="preserve"> you for taking the time to reflect on the questions and supporting the pre</w:t>
      </w:r>
      <w:r>
        <w:rPr>
          <w:noProof/>
        </w:rPr>
        <w:drawing>
          <wp:anchor distT="152400" distB="152400" distL="152400" distR="152400" simplePos="0" relativeHeight="251660288" behindDoc="0" locked="0" layoutInCell="1" allowOverlap="1" wp14:anchorId="33663713" wp14:editId="735BACC4">
            <wp:simplePos x="0" y="0"/>
            <wp:positionH relativeFrom="page">
              <wp:posOffset>5712736</wp:posOffset>
            </wp:positionH>
            <wp:positionV relativeFrom="page">
              <wp:posOffset>255668</wp:posOffset>
            </wp:positionV>
            <wp:extent cx="1628027" cy="341552"/>
            <wp:effectExtent l="0" t="0" r="0" b="0"/>
            <wp:wrapThrough wrapText="bothSides" distL="152400" distR="152400">
              <wp:wrapPolygon edited="1">
                <wp:start x="0" y="0"/>
                <wp:lineTo x="21600" y="0"/>
                <wp:lineTo x="21600" y="21600"/>
                <wp:lineTo x="0" y="21600"/>
                <wp:lineTo x="0" y="0"/>
              </wp:wrapPolygon>
            </wp:wrapThrough>
            <wp:docPr id="1073741830" name="officeArt object" descr="Image"/>
            <wp:cNvGraphicFramePr/>
            <a:graphic xmlns:a="http://schemas.openxmlformats.org/drawingml/2006/main">
              <a:graphicData uri="http://schemas.openxmlformats.org/drawingml/2006/picture">
                <pic:pic xmlns:pic="http://schemas.openxmlformats.org/drawingml/2006/picture">
                  <pic:nvPicPr>
                    <pic:cNvPr id="1073741830" name="Image" descr="Image"/>
                    <pic:cNvPicPr>
                      <a:picLocks noChangeAspect="1"/>
                    </pic:cNvPicPr>
                  </pic:nvPicPr>
                  <pic:blipFill>
                    <a:blip r:embed="rId12"/>
                    <a:stretch>
                      <a:fillRect/>
                    </a:stretch>
                  </pic:blipFill>
                  <pic:spPr>
                    <a:xfrm>
                      <a:off x="0" y="0"/>
                      <a:ext cx="1628027" cy="341552"/>
                    </a:xfrm>
                    <a:prstGeom prst="rect">
                      <a:avLst/>
                    </a:prstGeom>
                    <a:ln w="12700" cap="flat">
                      <a:noFill/>
                      <a:miter lim="400000"/>
                    </a:ln>
                    <a:effectLst/>
                  </pic:spPr>
                </pic:pic>
              </a:graphicData>
            </a:graphic>
          </wp:anchor>
        </w:drawing>
      </w:r>
      <w:r>
        <w:rPr>
          <w:noProof/>
        </w:rPr>
        <w:drawing>
          <wp:anchor distT="152400" distB="152400" distL="152400" distR="152400" simplePos="0" relativeHeight="251664384" behindDoc="0" locked="0" layoutInCell="1" allowOverlap="1" wp14:anchorId="1EFFC561" wp14:editId="5543DC8D">
            <wp:simplePos x="0" y="0"/>
            <wp:positionH relativeFrom="page">
              <wp:posOffset>5469629</wp:posOffset>
            </wp:positionH>
            <wp:positionV relativeFrom="page">
              <wp:posOffset>864124</wp:posOffset>
            </wp:positionV>
            <wp:extent cx="1871133" cy="323866"/>
            <wp:effectExtent l="0" t="0" r="0" b="0"/>
            <wp:wrapThrough wrapText="bothSides" distL="152400" distR="152400">
              <wp:wrapPolygon edited="1">
                <wp:start x="0" y="0"/>
                <wp:lineTo x="7784" y="0"/>
                <wp:lineTo x="7784" y="21693"/>
                <wp:lineTo x="0" y="21693"/>
                <wp:lineTo x="0" y="0"/>
                <wp:lineTo x="7952" y="0"/>
                <wp:lineTo x="21579" y="0"/>
                <wp:lineTo x="21579" y="11943"/>
                <wp:lineTo x="7952" y="11943"/>
                <wp:lineTo x="7952" y="12918"/>
                <wp:lineTo x="21579" y="12918"/>
                <wp:lineTo x="21579" y="21693"/>
                <wp:lineTo x="7952" y="21693"/>
                <wp:lineTo x="7952" y="12918"/>
                <wp:lineTo x="7952" y="11943"/>
                <wp:lineTo x="7952" y="0"/>
                <wp:lineTo x="0" y="0"/>
              </wp:wrapPolygon>
            </wp:wrapThrough>
            <wp:docPr id="1073741831" name="officeArt object" descr="Image"/>
            <wp:cNvGraphicFramePr/>
            <a:graphic xmlns:a="http://schemas.openxmlformats.org/drawingml/2006/main">
              <a:graphicData uri="http://schemas.openxmlformats.org/drawingml/2006/picture">
                <pic:pic xmlns:pic="http://schemas.openxmlformats.org/drawingml/2006/picture">
                  <pic:nvPicPr>
                    <pic:cNvPr id="1073741831" name="Image" descr="Image"/>
                    <pic:cNvPicPr>
                      <a:picLocks noChangeAspect="1"/>
                    </pic:cNvPicPr>
                  </pic:nvPicPr>
                  <pic:blipFill>
                    <a:blip r:embed="rId13"/>
                    <a:stretch>
                      <a:fillRect/>
                    </a:stretch>
                  </pic:blipFill>
                  <pic:spPr>
                    <a:xfrm>
                      <a:off x="0" y="0"/>
                      <a:ext cx="1871133" cy="323866"/>
                    </a:xfrm>
                    <a:prstGeom prst="rect">
                      <a:avLst/>
                    </a:prstGeom>
                    <a:ln w="12700" cap="flat">
                      <a:noFill/>
                      <a:miter lim="400000"/>
                    </a:ln>
                    <a:effectLst/>
                  </pic:spPr>
                </pic:pic>
              </a:graphicData>
            </a:graphic>
          </wp:anchor>
        </w:drawing>
      </w:r>
      <w:r>
        <w:rPr>
          <w:rFonts w:ascii="Helvetica" w:hAnsi="Helvetica"/>
          <w:i/>
          <w:iCs/>
          <w:color w:val="424242"/>
          <w:lang w:val="en-US"/>
        </w:rPr>
        <w:t>paration of the Guide!</w:t>
      </w:r>
    </w:p>
    <w:p w14:paraId="5AAD9E43" w14:textId="77777777" w:rsidR="00DB6ECC" w:rsidRDefault="00DB6ECC">
      <w:pPr>
        <w:pStyle w:val="Default"/>
        <w:spacing w:before="0" w:line="240" w:lineRule="auto"/>
        <w:rPr>
          <w:rFonts w:ascii="Helvetica" w:eastAsia="Helvetica" w:hAnsi="Helvetica" w:cs="Helvetica"/>
          <w:color w:val="424242"/>
        </w:rPr>
      </w:pPr>
    </w:p>
    <w:p w14:paraId="519D5651" w14:textId="77777777" w:rsidR="00DB6ECC" w:rsidRDefault="00600E7A">
      <w:pPr>
        <w:pStyle w:val="Default"/>
        <w:spacing w:before="0" w:line="240" w:lineRule="auto"/>
        <w:rPr>
          <w:rFonts w:ascii="Helvetica" w:eastAsia="Helvetica" w:hAnsi="Helvetica" w:cs="Helvetica"/>
          <w:b/>
          <w:bCs/>
          <w:color w:val="424242"/>
        </w:rPr>
      </w:pPr>
      <w:proofErr w:type="spellStart"/>
      <w:r>
        <w:rPr>
          <w:rFonts w:ascii="Helvetica" w:hAnsi="Helvetica"/>
          <w:b/>
          <w:bCs/>
          <w:color w:val="424242"/>
        </w:rPr>
        <w:t>Themes</w:t>
      </w:r>
      <w:proofErr w:type="spellEnd"/>
      <w:r>
        <w:rPr>
          <w:rFonts w:ascii="Helvetica" w:hAnsi="Helvetica"/>
          <w:b/>
          <w:bCs/>
          <w:color w:val="424242"/>
        </w:rPr>
        <w:t>:</w:t>
      </w:r>
    </w:p>
    <w:p w14:paraId="1C05436F" w14:textId="77777777" w:rsidR="00DB6ECC" w:rsidRDefault="00600E7A">
      <w:pPr>
        <w:pStyle w:val="Default"/>
        <w:numPr>
          <w:ilvl w:val="1"/>
          <w:numId w:val="2"/>
        </w:numPr>
        <w:spacing w:before="0" w:line="240" w:lineRule="auto"/>
        <w:rPr>
          <w:rFonts w:ascii="Helvetica" w:hAnsi="Helvetica"/>
          <w:b/>
          <w:bCs/>
          <w:color w:val="424242"/>
          <w:lang w:val="en-US"/>
        </w:rPr>
      </w:pPr>
      <w:r>
        <w:rPr>
          <w:rFonts w:ascii="Helvetica" w:hAnsi="Helvetica"/>
          <w:b/>
          <w:bCs/>
          <w:color w:val="424242"/>
          <w:lang w:val="en-US"/>
        </w:rPr>
        <w:t xml:space="preserve">Your </w:t>
      </w:r>
      <w:proofErr w:type="spellStart"/>
      <w:r>
        <w:rPr>
          <w:rFonts w:ascii="Helvetica" w:hAnsi="Helvetica"/>
          <w:b/>
          <w:bCs/>
          <w:color w:val="424242"/>
          <w:lang w:val="en-US"/>
        </w:rPr>
        <w:t>organizatio</w:t>
      </w:r>
      <w:proofErr w:type="spellEnd"/>
      <w:r>
        <w:rPr>
          <w:rFonts w:ascii="Helvetica" w:hAnsi="Helvetica"/>
          <w:b/>
          <w:bCs/>
          <w:color w:val="424242"/>
        </w:rPr>
        <w:t>n</w:t>
      </w:r>
    </w:p>
    <w:p w14:paraId="10F8C348" w14:textId="77777777" w:rsidR="00DB6ECC" w:rsidRDefault="00600E7A">
      <w:pPr>
        <w:pStyle w:val="Default"/>
        <w:numPr>
          <w:ilvl w:val="1"/>
          <w:numId w:val="2"/>
        </w:numPr>
        <w:spacing w:before="0" w:line="240" w:lineRule="auto"/>
        <w:rPr>
          <w:rFonts w:ascii="Helvetica" w:hAnsi="Helvetica"/>
          <w:b/>
          <w:bCs/>
          <w:color w:val="424242"/>
          <w:lang w:val="en-US"/>
        </w:rPr>
      </w:pPr>
      <w:r>
        <w:rPr>
          <w:rFonts w:ascii="Helvetica" w:hAnsi="Helvetica"/>
          <w:b/>
          <w:bCs/>
          <w:color w:val="424242"/>
          <w:lang w:val="en-US"/>
        </w:rPr>
        <w:t>Set up and design</w:t>
      </w:r>
    </w:p>
    <w:p w14:paraId="32685F59" w14:textId="77777777" w:rsidR="00DB6ECC" w:rsidRDefault="00600E7A">
      <w:pPr>
        <w:pStyle w:val="Default"/>
        <w:numPr>
          <w:ilvl w:val="1"/>
          <w:numId w:val="2"/>
        </w:numPr>
        <w:spacing w:before="0" w:line="240" w:lineRule="auto"/>
        <w:rPr>
          <w:rFonts w:ascii="Helvetica" w:hAnsi="Helvetica"/>
          <w:b/>
          <w:bCs/>
          <w:color w:val="424242"/>
          <w:lang w:val="fr-FR"/>
        </w:rPr>
      </w:pPr>
      <w:r>
        <w:rPr>
          <w:rFonts w:ascii="Helvetica" w:hAnsi="Helvetica"/>
          <w:b/>
          <w:bCs/>
          <w:color w:val="424242"/>
          <w:lang w:val="fr-FR"/>
        </w:rPr>
        <w:t>Communication</w:t>
      </w:r>
    </w:p>
    <w:p w14:paraId="691EAA07" w14:textId="77777777" w:rsidR="00DB6ECC" w:rsidRDefault="00600E7A">
      <w:pPr>
        <w:pStyle w:val="Default"/>
        <w:numPr>
          <w:ilvl w:val="1"/>
          <w:numId w:val="2"/>
        </w:numPr>
        <w:spacing w:before="0" w:line="240" w:lineRule="auto"/>
        <w:rPr>
          <w:rFonts w:ascii="Helvetica" w:hAnsi="Helvetica"/>
          <w:b/>
          <w:bCs/>
          <w:color w:val="424242"/>
          <w:lang w:val="en-US"/>
        </w:rPr>
      </w:pPr>
      <w:r>
        <w:rPr>
          <w:rFonts w:ascii="Helvetica" w:hAnsi="Helvetica"/>
          <w:b/>
          <w:bCs/>
          <w:color w:val="424242"/>
          <w:lang w:val="en-US"/>
        </w:rPr>
        <w:t>Conclusions, lessons learnt during TA</w:t>
      </w:r>
    </w:p>
    <w:p w14:paraId="586DC06F" w14:textId="77777777" w:rsidR="00DB6ECC" w:rsidRDefault="00600E7A">
      <w:pPr>
        <w:pStyle w:val="Default"/>
        <w:numPr>
          <w:ilvl w:val="1"/>
          <w:numId w:val="2"/>
        </w:numPr>
        <w:spacing w:before="0" w:line="240" w:lineRule="auto"/>
        <w:rPr>
          <w:rFonts w:ascii="Helvetica" w:hAnsi="Helvetica"/>
          <w:b/>
          <w:bCs/>
          <w:color w:val="424242"/>
          <w:lang w:val="fr-FR"/>
        </w:rPr>
      </w:pPr>
      <w:r>
        <w:rPr>
          <w:rFonts w:ascii="Helvetica" w:hAnsi="Helvetica"/>
          <w:b/>
          <w:bCs/>
          <w:color w:val="424242"/>
          <w:lang w:val="fr-FR"/>
        </w:rPr>
        <w:t>Post-care</w:t>
      </w:r>
    </w:p>
    <w:p w14:paraId="057C3FC4" w14:textId="77777777" w:rsidR="00DB6ECC" w:rsidRDefault="00600E7A">
      <w:pPr>
        <w:pStyle w:val="Default"/>
        <w:numPr>
          <w:ilvl w:val="1"/>
          <w:numId w:val="2"/>
        </w:numPr>
        <w:spacing w:before="0" w:line="240" w:lineRule="auto"/>
        <w:rPr>
          <w:rFonts w:ascii="Helvetica" w:hAnsi="Helvetica"/>
          <w:b/>
          <w:bCs/>
          <w:color w:val="424242"/>
          <w:lang w:val="en-US"/>
        </w:rPr>
      </w:pPr>
      <w:r>
        <w:rPr>
          <w:rFonts w:ascii="Helvetica" w:hAnsi="Helvetica"/>
          <w:b/>
          <w:bCs/>
          <w:color w:val="424242"/>
          <w:lang w:val="en-US"/>
        </w:rPr>
        <w:t>Additional thoughts</w:t>
      </w:r>
    </w:p>
    <w:p w14:paraId="0AA6E2BA" w14:textId="77777777" w:rsidR="00DB6ECC" w:rsidRDefault="00DB6ECC">
      <w:pPr>
        <w:pStyle w:val="Default"/>
        <w:spacing w:before="0" w:line="240" w:lineRule="auto"/>
        <w:rPr>
          <w:rFonts w:ascii="Helvetica" w:eastAsia="Helvetica" w:hAnsi="Helvetica" w:cs="Helvetica"/>
          <w:color w:val="424242"/>
        </w:rPr>
      </w:pPr>
    </w:p>
    <w:p w14:paraId="3F54A69A" w14:textId="77777777" w:rsidR="00DB6ECC" w:rsidRDefault="00DB6ECC">
      <w:pPr>
        <w:pStyle w:val="Default"/>
        <w:spacing w:before="0" w:line="240" w:lineRule="auto"/>
        <w:rPr>
          <w:rFonts w:ascii="Helvetica" w:eastAsia="Helvetica" w:hAnsi="Helvetica" w:cs="Helvetica"/>
          <w:color w:val="424242"/>
        </w:rPr>
      </w:pPr>
    </w:p>
    <w:p w14:paraId="2D884228" w14:textId="77777777" w:rsidR="00DB6ECC" w:rsidRDefault="00DB6ECC">
      <w:pPr>
        <w:pStyle w:val="Default"/>
        <w:spacing w:before="0" w:line="240" w:lineRule="auto"/>
        <w:rPr>
          <w:rFonts w:ascii="Helvetica" w:eastAsia="Helvetica" w:hAnsi="Helvetica" w:cs="Helvetica"/>
          <w:color w:val="424242"/>
        </w:rPr>
      </w:pPr>
    </w:p>
    <w:p w14:paraId="5F5EB4B2" w14:textId="77777777" w:rsidR="00DB6ECC" w:rsidRDefault="00600E7A">
      <w:pPr>
        <w:pStyle w:val="Default"/>
        <w:numPr>
          <w:ilvl w:val="0"/>
          <w:numId w:val="3"/>
        </w:numPr>
        <w:spacing w:before="0" w:line="240" w:lineRule="auto"/>
        <w:rPr>
          <w:rFonts w:ascii="Helvetica" w:hAnsi="Helvetica"/>
          <w:b/>
          <w:bCs/>
          <w:color w:val="424242"/>
          <w:lang w:val="en-US"/>
        </w:rPr>
      </w:pPr>
      <w:r>
        <w:rPr>
          <w:rFonts w:ascii="Helvetica" w:hAnsi="Helvetica"/>
          <w:b/>
          <w:bCs/>
          <w:color w:val="424242"/>
          <w:lang w:val="en-US"/>
        </w:rPr>
        <w:t>Your organization</w:t>
      </w:r>
    </w:p>
    <w:p w14:paraId="4F470B65" w14:textId="77777777" w:rsidR="00DB6ECC" w:rsidRDefault="00DB6ECC">
      <w:pPr>
        <w:pStyle w:val="Default"/>
        <w:spacing w:before="0" w:line="240" w:lineRule="auto"/>
        <w:rPr>
          <w:rFonts w:ascii="Helvetica" w:eastAsia="Helvetica" w:hAnsi="Helvetica" w:cs="Helvetica"/>
          <w:color w:val="424242"/>
        </w:rPr>
      </w:pPr>
    </w:p>
    <w:p w14:paraId="338754F7" w14:textId="77777777" w:rsidR="00237EB4" w:rsidRDefault="00600E7A">
      <w:pPr>
        <w:pStyle w:val="Default"/>
        <w:numPr>
          <w:ilvl w:val="0"/>
          <w:numId w:val="5"/>
        </w:numPr>
        <w:spacing w:before="120" w:line="240" w:lineRule="auto"/>
        <w:rPr>
          <w:rFonts w:ascii="Helvetica" w:hAnsi="Helvetica"/>
          <w:color w:val="424242"/>
          <w:lang w:val="en-US"/>
        </w:rPr>
      </w:pPr>
      <w:r>
        <w:rPr>
          <w:rFonts w:ascii="Helvetica" w:hAnsi="Helvetica"/>
          <w:color w:val="424242"/>
          <w:lang w:val="en-US"/>
        </w:rPr>
        <w:t>Your organization</w:t>
      </w:r>
      <w:r>
        <w:rPr>
          <w:rFonts w:ascii="Helvetica" w:hAnsi="Helvetica"/>
          <w:color w:val="424242"/>
          <w:rtl/>
        </w:rPr>
        <w:t>’</w:t>
      </w:r>
      <w:r>
        <w:rPr>
          <w:rFonts w:ascii="Helvetica" w:hAnsi="Helvetica"/>
          <w:color w:val="424242"/>
          <w:lang w:val="en-US"/>
        </w:rPr>
        <w:t>s name</w:t>
      </w:r>
      <w:r w:rsidR="00237EB4">
        <w:rPr>
          <w:rFonts w:ascii="Helvetica" w:hAnsi="Helvetica"/>
          <w:color w:val="424242"/>
          <w:lang w:val="en-US"/>
        </w:rPr>
        <w:t xml:space="preserve"> </w:t>
      </w:r>
    </w:p>
    <w:p w14:paraId="738D0FC2" w14:textId="5D05902F" w:rsidR="00DB6ECC" w:rsidRDefault="00237EB4" w:rsidP="00237EB4">
      <w:pPr>
        <w:pStyle w:val="Default"/>
        <w:spacing w:before="120" w:line="240" w:lineRule="auto"/>
        <w:ind w:left="220"/>
        <w:rPr>
          <w:rFonts w:ascii="Helvetica" w:hAnsi="Helvetica"/>
          <w:color w:val="424242"/>
          <w:lang w:val="en-US"/>
        </w:rPr>
      </w:pPr>
      <w:r>
        <w:rPr>
          <w:rFonts w:ascii="Helvetica" w:hAnsi="Helvetica"/>
          <w:color w:val="424242"/>
          <w:lang w:val="en-US"/>
        </w:rPr>
        <w:t xml:space="preserve">Social Insurance Board of </w:t>
      </w:r>
      <w:proofErr w:type="spellStart"/>
      <w:r>
        <w:rPr>
          <w:rFonts w:ascii="Helvetica" w:hAnsi="Helvetica"/>
          <w:color w:val="424242"/>
          <w:lang w:val="en-US"/>
        </w:rPr>
        <w:t>Estionia</w:t>
      </w:r>
      <w:proofErr w:type="spellEnd"/>
    </w:p>
    <w:p w14:paraId="05A27F2A" w14:textId="39793E81" w:rsidR="00DB6ECC" w:rsidRDefault="00600E7A">
      <w:pPr>
        <w:pStyle w:val="Default"/>
        <w:numPr>
          <w:ilvl w:val="0"/>
          <w:numId w:val="5"/>
        </w:numPr>
        <w:spacing w:before="120" w:line="240" w:lineRule="auto"/>
        <w:rPr>
          <w:rFonts w:ascii="Helvetica" w:hAnsi="Helvetica"/>
          <w:color w:val="424242"/>
          <w:lang w:val="en-US"/>
        </w:rPr>
      </w:pPr>
      <w:r>
        <w:rPr>
          <w:rFonts w:ascii="Helvetica" w:hAnsi="Helvetica"/>
          <w:color w:val="424242"/>
          <w:lang w:val="en-US"/>
        </w:rPr>
        <w:t xml:space="preserve">Did your organization participate in a Twinning Arrangement before? </w:t>
      </w:r>
    </w:p>
    <w:p w14:paraId="7B5FB61F" w14:textId="638D11B4" w:rsidR="00237EB4" w:rsidRDefault="00237EB4" w:rsidP="00237EB4">
      <w:pPr>
        <w:pStyle w:val="Default"/>
        <w:spacing w:before="120" w:line="240" w:lineRule="auto"/>
        <w:ind w:left="220"/>
        <w:rPr>
          <w:rFonts w:ascii="Helvetica" w:hAnsi="Helvetica"/>
          <w:color w:val="424242"/>
          <w:lang w:val="en-US"/>
        </w:rPr>
      </w:pPr>
      <w:r>
        <w:rPr>
          <w:rFonts w:ascii="Helvetica" w:hAnsi="Helvetica"/>
          <w:color w:val="424242"/>
          <w:lang w:val="en-US"/>
        </w:rPr>
        <w:t xml:space="preserve">I am not sure if they have been called so, we are an </w:t>
      </w:r>
      <w:proofErr w:type="spellStart"/>
      <w:r>
        <w:rPr>
          <w:rFonts w:ascii="Helvetica" w:hAnsi="Helvetica"/>
          <w:color w:val="424242"/>
          <w:lang w:val="en-US"/>
        </w:rPr>
        <w:t>organisation</w:t>
      </w:r>
      <w:proofErr w:type="spellEnd"/>
      <w:r>
        <w:rPr>
          <w:rFonts w:ascii="Helvetica" w:hAnsi="Helvetica"/>
          <w:color w:val="424242"/>
          <w:lang w:val="en-US"/>
        </w:rPr>
        <w:t xml:space="preserve"> with over 10 departments and over 1000 employees. There have </w:t>
      </w:r>
      <w:r w:rsidR="00556417">
        <w:rPr>
          <w:rFonts w:ascii="Helvetica" w:hAnsi="Helvetica"/>
          <w:color w:val="424242"/>
          <w:lang w:val="en-US"/>
        </w:rPr>
        <w:t xml:space="preserve">def </w:t>
      </w:r>
      <w:r>
        <w:rPr>
          <w:rFonts w:ascii="Helvetica" w:hAnsi="Helvetica"/>
          <w:color w:val="424242"/>
          <w:lang w:val="en-US"/>
        </w:rPr>
        <w:t>been visits</w:t>
      </w:r>
      <w:r w:rsidR="00556417">
        <w:rPr>
          <w:rFonts w:ascii="Helvetica" w:hAnsi="Helvetica"/>
          <w:color w:val="424242"/>
          <w:lang w:val="en-US"/>
        </w:rPr>
        <w:t xml:space="preserve">/collaborations </w:t>
      </w:r>
      <w:proofErr w:type="spellStart"/>
      <w:r w:rsidR="00556417">
        <w:rPr>
          <w:rFonts w:ascii="Helvetica" w:hAnsi="Helvetica"/>
          <w:color w:val="424242"/>
          <w:lang w:val="en-US"/>
        </w:rPr>
        <w:t>etc</w:t>
      </w:r>
      <w:proofErr w:type="spellEnd"/>
      <w:r>
        <w:rPr>
          <w:rFonts w:ascii="Helvetica" w:hAnsi="Helvetica"/>
          <w:color w:val="424242"/>
          <w:lang w:val="en-US"/>
        </w:rPr>
        <w:t xml:space="preserve"> between countries.</w:t>
      </w:r>
    </w:p>
    <w:p w14:paraId="45F52122" w14:textId="77777777" w:rsidR="00DB6ECC" w:rsidRDefault="00600E7A">
      <w:pPr>
        <w:pStyle w:val="Default"/>
        <w:numPr>
          <w:ilvl w:val="0"/>
          <w:numId w:val="5"/>
        </w:numPr>
        <w:spacing w:before="120" w:line="240" w:lineRule="auto"/>
        <w:rPr>
          <w:rFonts w:ascii="Helvetica" w:hAnsi="Helvetica"/>
          <w:color w:val="424242"/>
          <w:lang w:val="en-US"/>
        </w:rPr>
      </w:pPr>
      <w:r>
        <w:rPr>
          <w:rFonts w:ascii="Helvetica" w:hAnsi="Helvetica"/>
          <w:color w:val="424242"/>
          <w:lang w:val="en-US"/>
        </w:rPr>
        <w:t>If yes, how many times?</w:t>
      </w:r>
    </w:p>
    <w:p w14:paraId="6804FC00" w14:textId="5802CFDF" w:rsidR="00DB6ECC" w:rsidRDefault="00237EB4" w:rsidP="00237EB4">
      <w:pPr>
        <w:pStyle w:val="Default"/>
        <w:spacing w:before="0" w:line="240" w:lineRule="auto"/>
        <w:ind w:left="220"/>
        <w:rPr>
          <w:rFonts w:ascii="Helvetica" w:eastAsia="Helvetica" w:hAnsi="Helvetica" w:cs="Helvetica"/>
          <w:color w:val="424242"/>
        </w:rPr>
      </w:pPr>
      <w:proofErr w:type="spellStart"/>
      <w:r>
        <w:rPr>
          <w:rFonts w:ascii="Helvetica" w:eastAsia="Helvetica" w:hAnsi="Helvetica" w:cs="Helvetica"/>
          <w:color w:val="424242"/>
        </w:rPr>
        <w:t>Hard</w:t>
      </w:r>
      <w:proofErr w:type="spellEnd"/>
      <w:r>
        <w:rPr>
          <w:rFonts w:ascii="Helvetica" w:eastAsia="Helvetica" w:hAnsi="Helvetica" w:cs="Helvetica"/>
          <w:color w:val="424242"/>
        </w:rPr>
        <w:t xml:space="preserve"> </w:t>
      </w:r>
      <w:proofErr w:type="spellStart"/>
      <w:r>
        <w:rPr>
          <w:rFonts w:ascii="Helvetica" w:eastAsia="Helvetica" w:hAnsi="Helvetica" w:cs="Helvetica"/>
          <w:color w:val="424242"/>
        </w:rPr>
        <w:t>to</w:t>
      </w:r>
      <w:proofErr w:type="spellEnd"/>
      <w:r>
        <w:rPr>
          <w:rFonts w:ascii="Helvetica" w:eastAsia="Helvetica" w:hAnsi="Helvetica" w:cs="Helvetica"/>
          <w:color w:val="424242"/>
        </w:rPr>
        <w:t xml:space="preserve"> </w:t>
      </w:r>
      <w:proofErr w:type="spellStart"/>
      <w:r>
        <w:rPr>
          <w:rFonts w:ascii="Helvetica" w:eastAsia="Helvetica" w:hAnsi="Helvetica" w:cs="Helvetica"/>
          <w:color w:val="424242"/>
        </w:rPr>
        <w:t>say</w:t>
      </w:r>
      <w:proofErr w:type="spellEnd"/>
    </w:p>
    <w:p w14:paraId="6E0573F4" w14:textId="77777777" w:rsidR="00237EB4" w:rsidRDefault="00237EB4">
      <w:pPr>
        <w:pStyle w:val="Default"/>
        <w:spacing w:before="0" w:line="240" w:lineRule="auto"/>
        <w:rPr>
          <w:rFonts w:ascii="Helvetica" w:eastAsia="Helvetica" w:hAnsi="Helvetica" w:cs="Helvetica"/>
          <w:color w:val="424242"/>
        </w:rPr>
      </w:pPr>
    </w:p>
    <w:p w14:paraId="2244865C" w14:textId="77777777" w:rsidR="00DB6ECC" w:rsidRDefault="00DB6ECC">
      <w:pPr>
        <w:pStyle w:val="Default"/>
        <w:spacing w:before="0" w:line="240" w:lineRule="auto"/>
        <w:rPr>
          <w:rFonts w:ascii="Helvetica" w:eastAsia="Helvetica" w:hAnsi="Helvetica" w:cs="Helvetica"/>
          <w:color w:val="424242"/>
        </w:rPr>
      </w:pPr>
    </w:p>
    <w:p w14:paraId="39E342A7" w14:textId="77777777" w:rsidR="00DB6ECC" w:rsidRDefault="00600E7A">
      <w:pPr>
        <w:pStyle w:val="Default"/>
        <w:spacing w:before="0" w:line="240" w:lineRule="auto"/>
        <w:rPr>
          <w:rFonts w:ascii="Helvetica" w:eastAsia="Helvetica" w:hAnsi="Helvetica" w:cs="Helvetica"/>
          <w:b/>
          <w:bCs/>
          <w:color w:val="424242"/>
        </w:rPr>
      </w:pPr>
      <w:r>
        <w:rPr>
          <w:rFonts w:ascii="Helvetica" w:hAnsi="Helvetica"/>
          <w:b/>
          <w:bCs/>
          <w:color w:val="424242"/>
          <w:lang w:val="en-US"/>
        </w:rPr>
        <w:t>B. Set up and design</w:t>
      </w:r>
    </w:p>
    <w:p w14:paraId="5E80C23B" w14:textId="77777777" w:rsidR="00DB6ECC" w:rsidRDefault="00DB6ECC">
      <w:pPr>
        <w:pStyle w:val="Default"/>
        <w:spacing w:before="0" w:line="240" w:lineRule="auto"/>
        <w:rPr>
          <w:rFonts w:ascii="Helvetica" w:eastAsia="Helvetica" w:hAnsi="Helvetica" w:cs="Helvetica"/>
          <w:color w:val="424242"/>
        </w:rPr>
      </w:pPr>
    </w:p>
    <w:p w14:paraId="0CA828CE" w14:textId="7EED90E0" w:rsidR="00DB6ECC" w:rsidRPr="00237EB4" w:rsidRDefault="00600E7A">
      <w:pPr>
        <w:pStyle w:val="Default"/>
        <w:numPr>
          <w:ilvl w:val="0"/>
          <w:numId w:val="5"/>
        </w:numPr>
        <w:spacing w:before="120" w:line="240" w:lineRule="auto"/>
        <w:rPr>
          <w:rFonts w:ascii="Helvetica" w:hAnsi="Helvetica"/>
          <w:color w:val="424242"/>
          <w:lang w:val="en-US"/>
        </w:rPr>
      </w:pPr>
      <w:r>
        <w:rPr>
          <w:rFonts w:ascii="Helvetica" w:hAnsi="Helvetica"/>
          <w:color w:val="424242"/>
          <w:lang w:val="en-US"/>
        </w:rPr>
        <w:lastRenderedPageBreak/>
        <w:t>When working on the rapid needs assessment, have you identified anything new to you in your country</w:t>
      </w:r>
      <w:r>
        <w:rPr>
          <w:rFonts w:ascii="Helvetica" w:hAnsi="Helvetica"/>
          <w:color w:val="424242"/>
          <w:rtl/>
        </w:rPr>
        <w:t>’</w:t>
      </w:r>
      <w:r>
        <w:rPr>
          <w:rFonts w:ascii="Helvetica" w:hAnsi="Helvetica"/>
          <w:color w:val="424242"/>
          <w:lang w:val="en-US"/>
        </w:rPr>
        <w:t>s situation on restorative justice for children (for example a new perspective, a new goal defined, identifying a new silo, or defining a challenge from a different perspective</w:t>
      </w:r>
      <w:r>
        <w:rPr>
          <w:rFonts w:ascii="Helvetica" w:hAnsi="Helvetica"/>
          <w:color w:val="424242"/>
        </w:rPr>
        <w:t>…</w:t>
      </w:r>
      <w:r>
        <w:rPr>
          <w:rFonts w:ascii="Helvetica" w:hAnsi="Helvetica"/>
          <w:color w:val="424242"/>
          <w:lang w:val="zh-TW" w:eastAsia="zh-TW"/>
        </w:rPr>
        <w:t>etc)?</w:t>
      </w:r>
    </w:p>
    <w:p w14:paraId="7ADBCCAB" w14:textId="35ED0A7F" w:rsidR="00237EB4" w:rsidRDefault="00237EB4" w:rsidP="00237EB4">
      <w:pPr>
        <w:pStyle w:val="Default"/>
        <w:spacing w:before="120" w:line="240" w:lineRule="auto"/>
        <w:ind w:left="720"/>
        <w:rPr>
          <w:rFonts w:ascii="Helvetica" w:eastAsia="PMingLiU" w:hAnsi="Helvetica"/>
          <w:color w:val="424242"/>
          <w:lang w:eastAsia="zh-TW"/>
        </w:rPr>
      </w:pPr>
      <w:proofErr w:type="spellStart"/>
      <w:r>
        <w:rPr>
          <w:rFonts w:ascii="Helvetica" w:eastAsia="PMingLiU" w:hAnsi="Helvetica"/>
          <w:color w:val="424242"/>
          <w:lang w:eastAsia="zh-TW"/>
        </w:rPr>
        <w:t>It</w:t>
      </w:r>
      <w:proofErr w:type="spellEnd"/>
      <w:r>
        <w:rPr>
          <w:rFonts w:ascii="Helvetica" w:eastAsia="PMingLiU" w:hAnsi="Helvetica"/>
          <w:color w:val="424242"/>
          <w:lang w:eastAsia="zh-TW"/>
        </w:rPr>
        <w:t xml:space="preserve"> </w:t>
      </w:r>
      <w:proofErr w:type="spellStart"/>
      <w:r>
        <w:rPr>
          <w:rFonts w:ascii="Helvetica" w:eastAsia="PMingLiU" w:hAnsi="Helvetica"/>
          <w:color w:val="424242"/>
          <w:lang w:eastAsia="zh-TW"/>
        </w:rPr>
        <w:t>was</w:t>
      </w:r>
      <w:proofErr w:type="spellEnd"/>
      <w:r>
        <w:rPr>
          <w:rFonts w:ascii="Helvetica" w:eastAsia="PMingLiU" w:hAnsi="Helvetica"/>
          <w:color w:val="424242"/>
          <w:lang w:eastAsia="zh-TW"/>
        </w:rPr>
        <w:t xml:space="preserve"> </w:t>
      </w:r>
      <w:proofErr w:type="spellStart"/>
      <w:r>
        <w:rPr>
          <w:rFonts w:ascii="Helvetica" w:eastAsia="PMingLiU" w:hAnsi="Helvetica"/>
          <w:color w:val="424242"/>
          <w:lang w:eastAsia="zh-TW"/>
        </w:rPr>
        <w:t>interesting</w:t>
      </w:r>
      <w:proofErr w:type="spellEnd"/>
      <w:r>
        <w:rPr>
          <w:rFonts w:ascii="Helvetica" w:eastAsia="PMingLiU" w:hAnsi="Helvetica"/>
          <w:color w:val="424242"/>
          <w:lang w:eastAsia="zh-TW"/>
        </w:rPr>
        <w:t xml:space="preserve"> </w:t>
      </w:r>
      <w:proofErr w:type="spellStart"/>
      <w:r>
        <w:rPr>
          <w:rFonts w:ascii="Helvetica" w:eastAsia="PMingLiU" w:hAnsi="Helvetica"/>
          <w:color w:val="424242"/>
          <w:lang w:eastAsia="zh-TW"/>
        </w:rPr>
        <w:t>to</w:t>
      </w:r>
      <w:proofErr w:type="spellEnd"/>
      <w:r>
        <w:rPr>
          <w:rFonts w:ascii="Helvetica" w:eastAsia="PMingLiU" w:hAnsi="Helvetica"/>
          <w:color w:val="424242"/>
          <w:lang w:eastAsia="zh-TW"/>
        </w:rPr>
        <w:t xml:space="preserve"> </w:t>
      </w:r>
      <w:proofErr w:type="spellStart"/>
      <w:r>
        <w:rPr>
          <w:rFonts w:ascii="Helvetica" w:eastAsia="PMingLiU" w:hAnsi="Helvetica"/>
          <w:color w:val="424242"/>
          <w:lang w:eastAsia="zh-TW"/>
        </w:rPr>
        <w:t>hear</w:t>
      </w:r>
      <w:proofErr w:type="spellEnd"/>
      <w:r>
        <w:rPr>
          <w:rFonts w:ascii="Helvetica" w:eastAsia="PMingLiU" w:hAnsi="Helvetica"/>
          <w:color w:val="424242"/>
          <w:lang w:eastAsia="zh-TW"/>
        </w:rPr>
        <w:t xml:space="preserve"> </w:t>
      </w:r>
      <w:proofErr w:type="spellStart"/>
      <w:r>
        <w:rPr>
          <w:rFonts w:ascii="Helvetica" w:eastAsia="PMingLiU" w:hAnsi="Helvetica"/>
          <w:color w:val="424242"/>
          <w:lang w:eastAsia="zh-TW"/>
        </w:rPr>
        <w:t>about</w:t>
      </w:r>
      <w:proofErr w:type="spellEnd"/>
      <w:r>
        <w:rPr>
          <w:rFonts w:ascii="Helvetica" w:eastAsia="PMingLiU" w:hAnsi="Helvetica"/>
          <w:color w:val="424242"/>
          <w:lang w:eastAsia="zh-TW"/>
        </w:rPr>
        <w:t xml:space="preserve"> </w:t>
      </w:r>
      <w:proofErr w:type="spellStart"/>
      <w:r>
        <w:rPr>
          <w:rFonts w:ascii="Helvetica" w:eastAsia="PMingLiU" w:hAnsi="Helvetica"/>
          <w:color w:val="424242"/>
          <w:lang w:eastAsia="zh-TW"/>
        </w:rPr>
        <w:t>the</w:t>
      </w:r>
      <w:proofErr w:type="spellEnd"/>
      <w:r>
        <w:rPr>
          <w:rFonts w:ascii="Helvetica" w:eastAsia="PMingLiU" w:hAnsi="Helvetica"/>
          <w:color w:val="424242"/>
          <w:lang w:eastAsia="zh-TW"/>
        </w:rPr>
        <w:t xml:space="preserve"> </w:t>
      </w:r>
      <w:proofErr w:type="spellStart"/>
      <w:r>
        <w:rPr>
          <w:rFonts w:ascii="Helvetica" w:eastAsia="PMingLiU" w:hAnsi="Helvetica"/>
          <w:color w:val="424242"/>
          <w:lang w:eastAsia="zh-TW"/>
        </w:rPr>
        <w:t>specialists</w:t>
      </w:r>
      <w:proofErr w:type="spellEnd"/>
      <w:r>
        <w:rPr>
          <w:rFonts w:ascii="Helvetica" w:eastAsia="PMingLiU" w:hAnsi="Helvetica"/>
          <w:color w:val="424242"/>
          <w:lang w:eastAsia="zh-TW"/>
        </w:rPr>
        <w:t xml:space="preserve"> </w:t>
      </w:r>
      <w:proofErr w:type="spellStart"/>
      <w:r>
        <w:rPr>
          <w:rFonts w:ascii="Helvetica" w:eastAsia="PMingLiU" w:hAnsi="Helvetica"/>
          <w:color w:val="424242"/>
          <w:lang w:eastAsia="zh-TW"/>
        </w:rPr>
        <w:t>view</w:t>
      </w:r>
      <w:proofErr w:type="spellEnd"/>
      <w:r>
        <w:rPr>
          <w:rFonts w:ascii="Helvetica" w:eastAsia="PMingLiU" w:hAnsi="Helvetica"/>
          <w:color w:val="424242"/>
          <w:lang w:eastAsia="zh-TW"/>
        </w:rPr>
        <w:t xml:space="preserve"> on </w:t>
      </w:r>
      <w:proofErr w:type="spellStart"/>
      <w:r>
        <w:rPr>
          <w:rFonts w:ascii="Helvetica" w:eastAsia="PMingLiU" w:hAnsi="Helvetica"/>
          <w:color w:val="424242"/>
          <w:lang w:eastAsia="zh-TW"/>
        </w:rPr>
        <w:t>child-friendly</w:t>
      </w:r>
      <w:proofErr w:type="spellEnd"/>
      <w:r>
        <w:rPr>
          <w:rFonts w:ascii="Helvetica" w:eastAsia="PMingLiU" w:hAnsi="Helvetica"/>
          <w:color w:val="424242"/>
          <w:lang w:eastAsia="zh-TW"/>
        </w:rPr>
        <w:t xml:space="preserve"> </w:t>
      </w:r>
      <w:proofErr w:type="spellStart"/>
      <w:r>
        <w:rPr>
          <w:rFonts w:ascii="Helvetica" w:eastAsia="PMingLiU" w:hAnsi="Helvetica"/>
          <w:color w:val="424242"/>
          <w:lang w:eastAsia="zh-TW"/>
        </w:rPr>
        <w:t>justice</w:t>
      </w:r>
      <w:proofErr w:type="spellEnd"/>
      <w:r>
        <w:rPr>
          <w:rFonts w:ascii="Helvetica" w:eastAsia="PMingLiU" w:hAnsi="Helvetica"/>
          <w:color w:val="424242"/>
          <w:lang w:eastAsia="zh-TW"/>
        </w:rPr>
        <w:t xml:space="preserve">. And </w:t>
      </w:r>
      <w:proofErr w:type="spellStart"/>
      <w:r>
        <w:rPr>
          <w:rFonts w:ascii="Helvetica" w:eastAsia="PMingLiU" w:hAnsi="Helvetica"/>
          <w:color w:val="424242"/>
          <w:lang w:eastAsia="zh-TW"/>
        </w:rPr>
        <w:t>overall</w:t>
      </w:r>
      <w:proofErr w:type="spellEnd"/>
      <w:r>
        <w:rPr>
          <w:rFonts w:ascii="Helvetica" w:eastAsia="PMingLiU" w:hAnsi="Helvetica"/>
          <w:color w:val="424242"/>
          <w:lang w:eastAsia="zh-TW"/>
        </w:rPr>
        <w:t xml:space="preserve"> </w:t>
      </w:r>
      <w:proofErr w:type="spellStart"/>
      <w:r>
        <w:rPr>
          <w:rFonts w:ascii="Helvetica" w:eastAsia="PMingLiU" w:hAnsi="Helvetica"/>
          <w:color w:val="424242"/>
          <w:lang w:eastAsia="zh-TW"/>
        </w:rPr>
        <w:t>the</w:t>
      </w:r>
      <w:proofErr w:type="spellEnd"/>
      <w:r>
        <w:rPr>
          <w:rFonts w:ascii="Helvetica" w:eastAsia="PMingLiU" w:hAnsi="Helvetica"/>
          <w:color w:val="424242"/>
          <w:lang w:eastAsia="zh-TW"/>
        </w:rPr>
        <w:t xml:space="preserve"> </w:t>
      </w:r>
      <w:proofErr w:type="spellStart"/>
      <w:r>
        <w:rPr>
          <w:rFonts w:ascii="Helvetica" w:eastAsia="PMingLiU" w:hAnsi="Helvetica"/>
          <w:color w:val="424242"/>
          <w:lang w:eastAsia="zh-TW"/>
        </w:rPr>
        <w:t>interviews</w:t>
      </w:r>
      <w:proofErr w:type="spellEnd"/>
      <w:r>
        <w:rPr>
          <w:rFonts w:ascii="Helvetica" w:eastAsia="PMingLiU" w:hAnsi="Helvetica"/>
          <w:color w:val="424242"/>
          <w:lang w:eastAsia="zh-TW"/>
        </w:rPr>
        <w:t xml:space="preserve"> </w:t>
      </w:r>
      <w:proofErr w:type="spellStart"/>
      <w:r>
        <w:rPr>
          <w:rFonts w:ascii="Helvetica" w:eastAsia="PMingLiU" w:hAnsi="Helvetica"/>
          <w:color w:val="424242"/>
          <w:lang w:eastAsia="zh-TW"/>
        </w:rPr>
        <w:t>conducted</w:t>
      </w:r>
      <w:proofErr w:type="spellEnd"/>
      <w:r>
        <w:rPr>
          <w:rFonts w:ascii="Helvetica" w:eastAsia="PMingLiU" w:hAnsi="Helvetica"/>
          <w:color w:val="424242"/>
          <w:lang w:eastAsia="zh-TW"/>
        </w:rPr>
        <w:t xml:space="preserve"> </w:t>
      </w:r>
      <w:proofErr w:type="spellStart"/>
      <w:r>
        <w:rPr>
          <w:rFonts w:ascii="Helvetica" w:eastAsia="PMingLiU" w:hAnsi="Helvetica"/>
          <w:color w:val="424242"/>
          <w:lang w:eastAsia="zh-TW"/>
        </w:rPr>
        <w:t>was</w:t>
      </w:r>
      <w:proofErr w:type="spellEnd"/>
      <w:r>
        <w:rPr>
          <w:rFonts w:ascii="Helvetica" w:eastAsia="PMingLiU" w:hAnsi="Helvetica"/>
          <w:color w:val="424242"/>
          <w:lang w:eastAsia="zh-TW"/>
        </w:rPr>
        <w:t xml:space="preserve"> a </w:t>
      </w:r>
      <w:proofErr w:type="spellStart"/>
      <w:r>
        <w:rPr>
          <w:rFonts w:ascii="Helvetica" w:eastAsia="PMingLiU" w:hAnsi="Helvetica"/>
          <w:color w:val="424242"/>
          <w:lang w:eastAsia="zh-TW"/>
        </w:rPr>
        <w:t>great</w:t>
      </w:r>
      <w:proofErr w:type="spellEnd"/>
      <w:r>
        <w:rPr>
          <w:rFonts w:ascii="Helvetica" w:eastAsia="PMingLiU" w:hAnsi="Helvetica"/>
          <w:color w:val="424242"/>
          <w:lang w:eastAsia="zh-TW"/>
        </w:rPr>
        <w:t xml:space="preserve"> </w:t>
      </w:r>
      <w:proofErr w:type="spellStart"/>
      <w:r>
        <w:rPr>
          <w:rFonts w:ascii="Helvetica" w:eastAsia="PMingLiU" w:hAnsi="Helvetica"/>
          <w:color w:val="424242"/>
          <w:lang w:eastAsia="zh-TW"/>
        </w:rPr>
        <w:t>starting</w:t>
      </w:r>
      <w:proofErr w:type="spellEnd"/>
      <w:r>
        <w:rPr>
          <w:rFonts w:ascii="Helvetica" w:eastAsia="PMingLiU" w:hAnsi="Helvetica"/>
          <w:color w:val="424242"/>
          <w:lang w:eastAsia="zh-TW"/>
        </w:rPr>
        <w:t xml:space="preserve"> </w:t>
      </w:r>
      <w:proofErr w:type="spellStart"/>
      <w:r>
        <w:rPr>
          <w:rFonts w:ascii="Helvetica" w:eastAsia="PMingLiU" w:hAnsi="Helvetica"/>
          <w:color w:val="424242"/>
          <w:lang w:eastAsia="zh-TW"/>
        </w:rPr>
        <w:t>point</w:t>
      </w:r>
      <w:proofErr w:type="spellEnd"/>
      <w:r>
        <w:rPr>
          <w:rFonts w:ascii="Helvetica" w:eastAsia="PMingLiU" w:hAnsi="Helvetica"/>
          <w:color w:val="424242"/>
          <w:lang w:eastAsia="zh-TW"/>
        </w:rPr>
        <w:t xml:space="preserve">. </w:t>
      </w:r>
    </w:p>
    <w:p w14:paraId="61B87763" w14:textId="1694F0AE" w:rsidR="00556417" w:rsidRPr="00237EB4" w:rsidRDefault="00556417" w:rsidP="00237EB4">
      <w:pPr>
        <w:pStyle w:val="Default"/>
        <w:spacing w:before="120" w:line="240" w:lineRule="auto"/>
        <w:ind w:left="720"/>
        <w:rPr>
          <w:rFonts w:ascii="Helvetica" w:hAnsi="Helvetica"/>
          <w:color w:val="424242"/>
        </w:rPr>
      </w:pPr>
      <w:proofErr w:type="spellStart"/>
      <w:r>
        <w:rPr>
          <w:rFonts w:ascii="Helvetica" w:eastAsia="PMingLiU" w:hAnsi="Helvetica"/>
          <w:color w:val="424242"/>
          <w:lang w:eastAsia="zh-TW"/>
        </w:rPr>
        <w:t>Well</w:t>
      </w:r>
      <w:proofErr w:type="spellEnd"/>
      <w:r>
        <w:rPr>
          <w:rFonts w:ascii="Helvetica" w:eastAsia="PMingLiU" w:hAnsi="Helvetica"/>
          <w:color w:val="424242"/>
          <w:lang w:eastAsia="zh-TW"/>
        </w:rPr>
        <w:t xml:space="preserve">, </w:t>
      </w:r>
      <w:proofErr w:type="spellStart"/>
      <w:r>
        <w:rPr>
          <w:rFonts w:ascii="Helvetica" w:eastAsia="PMingLiU" w:hAnsi="Helvetica"/>
          <w:color w:val="424242"/>
          <w:lang w:eastAsia="zh-TW"/>
        </w:rPr>
        <w:t>it’s</w:t>
      </w:r>
      <w:proofErr w:type="spellEnd"/>
      <w:r>
        <w:rPr>
          <w:rFonts w:ascii="Helvetica" w:eastAsia="PMingLiU" w:hAnsi="Helvetica"/>
          <w:color w:val="424242"/>
          <w:lang w:eastAsia="zh-TW"/>
        </w:rPr>
        <w:t xml:space="preserve"> </w:t>
      </w:r>
      <w:proofErr w:type="spellStart"/>
      <w:r>
        <w:rPr>
          <w:rFonts w:ascii="Helvetica" w:eastAsia="PMingLiU" w:hAnsi="Helvetica"/>
          <w:color w:val="424242"/>
          <w:lang w:eastAsia="zh-TW"/>
        </w:rPr>
        <w:t>not</w:t>
      </w:r>
      <w:proofErr w:type="spellEnd"/>
      <w:r>
        <w:rPr>
          <w:rFonts w:ascii="Helvetica" w:eastAsia="PMingLiU" w:hAnsi="Helvetica"/>
          <w:color w:val="424242"/>
          <w:lang w:eastAsia="zh-TW"/>
        </w:rPr>
        <w:t xml:space="preserve"> </w:t>
      </w:r>
      <w:proofErr w:type="spellStart"/>
      <w:r>
        <w:rPr>
          <w:rFonts w:ascii="Helvetica" w:eastAsia="PMingLiU" w:hAnsi="Helvetica"/>
          <w:color w:val="424242"/>
          <w:lang w:eastAsia="zh-TW"/>
        </w:rPr>
        <w:t>exactly</w:t>
      </w:r>
      <w:proofErr w:type="spellEnd"/>
      <w:r>
        <w:rPr>
          <w:rFonts w:ascii="Helvetica" w:eastAsia="PMingLiU" w:hAnsi="Helvetica"/>
          <w:color w:val="424242"/>
          <w:lang w:eastAsia="zh-TW"/>
        </w:rPr>
        <w:t xml:space="preserve"> </w:t>
      </w:r>
      <w:proofErr w:type="spellStart"/>
      <w:r>
        <w:rPr>
          <w:rFonts w:ascii="Helvetica" w:eastAsia="PMingLiU" w:hAnsi="Helvetica"/>
          <w:color w:val="424242"/>
          <w:lang w:eastAsia="zh-TW"/>
        </w:rPr>
        <w:t>new</w:t>
      </w:r>
      <w:proofErr w:type="spellEnd"/>
      <w:r>
        <w:rPr>
          <w:rFonts w:ascii="Helvetica" w:eastAsia="PMingLiU" w:hAnsi="Helvetica"/>
          <w:color w:val="424242"/>
          <w:lang w:eastAsia="zh-TW"/>
        </w:rPr>
        <w:t xml:space="preserve"> </w:t>
      </w:r>
      <w:proofErr w:type="spellStart"/>
      <w:r>
        <w:rPr>
          <w:rFonts w:ascii="Helvetica" w:eastAsia="PMingLiU" w:hAnsi="Helvetica"/>
          <w:color w:val="424242"/>
          <w:lang w:eastAsia="zh-TW"/>
        </w:rPr>
        <w:t>information</w:t>
      </w:r>
      <w:proofErr w:type="spellEnd"/>
      <w:r>
        <w:rPr>
          <w:rFonts w:ascii="Helvetica" w:eastAsia="PMingLiU" w:hAnsi="Helvetica"/>
          <w:color w:val="424242"/>
          <w:lang w:eastAsia="zh-TW"/>
        </w:rPr>
        <w:t xml:space="preserve"> </w:t>
      </w:r>
      <w:proofErr w:type="spellStart"/>
      <w:r>
        <w:rPr>
          <w:rFonts w:ascii="Helvetica" w:eastAsia="PMingLiU" w:hAnsi="Helvetica"/>
          <w:color w:val="424242"/>
          <w:lang w:eastAsia="zh-TW"/>
        </w:rPr>
        <w:t>but</w:t>
      </w:r>
      <w:proofErr w:type="spellEnd"/>
      <w:r>
        <w:rPr>
          <w:rFonts w:ascii="Helvetica" w:eastAsia="PMingLiU" w:hAnsi="Helvetica"/>
          <w:color w:val="424242"/>
          <w:lang w:eastAsia="zh-TW"/>
        </w:rPr>
        <w:t xml:space="preserve"> </w:t>
      </w:r>
      <w:proofErr w:type="spellStart"/>
      <w:r>
        <w:rPr>
          <w:rFonts w:ascii="Helvetica" w:eastAsia="PMingLiU" w:hAnsi="Helvetica"/>
          <w:color w:val="424242"/>
          <w:lang w:eastAsia="zh-TW"/>
        </w:rPr>
        <w:t>lack</w:t>
      </w:r>
      <w:proofErr w:type="spellEnd"/>
      <w:r>
        <w:rPr>
          <w:rFonts w:ascii="Helvetica" w:eastAsia="PMingLiU" w:hAnsi="Helvetica"/>
          <w:color w:val="424242"/>
          <w:lang w:eastAsia="zh-TW"/>
        </w:rPr>
        <w:t xml:space="preserve"> of </w:t>
      </w:r>
      <w:proofErr w:type="spellStart"/>
      <w:r>
        <w:rPr>
          <w:rFonts w:ascii="Helvetica" w:eastAsia="PMingLiU" w:hAnsi="Helvetica"/>
          <w:color w:val="424242"/>
          <w:lang w:eastAsia="zh-TW"/>
        </w:rPr>
        <w:t>including</w:t>
      </w:r>
      <w:proofErr w:type="spellEnd"/>
      <w:r>
        <w:rPr>
          <w:rFonts w:ascii="Helvetica" w:eastAsia="PMingLiU" w:hAnsi="Helvetica"/>
          <w:color w:val="424242"/>
          <w:lang w:eastAsia="zh-TW"/>
        </w:rPr>
        <w:t xml:space="preserve"> </w:t>
      </w:r>
      <w:proofErr w:type="spellStart"/>
      <w:r>
        <w:rPr>
          <w:rFonts w:ascii="Helvetica" w:eastAsia="PMingLiU" w:hAnsi="Helvetica"/>
          <w:color w:val="424242"/>
          <w:lang w:eastAsia="zh-TW"/>
        </w:rPr>
        <w:t>children</w:t>
      </w:r>
      <w:proofErr w:type="spellEnd"/>
      <w:r>
        <w:rPr>
          <w:rFonts w:ascii="Helvetica" w:eastAsia="PMingLiU" w:hAnsi="Helvetica"/>
          <w:color w:val="424242"/>
          <w:lang w:eastAsia="zh-TW"/>
        </w:rPr>
        <w:t xml:space="preserve"> in </w:t>
      </w:r>
      <w:proofErr w:type="spellStart"/>
      <w:r>
        <w:rPr>
          <w:rFonts w:ascii="Helvetica" w:eastAsia="PMingLiU" w:hAnsi="Helvetica"/>
          <w:color w:val="424242"/>
          <w:lang w:eastAsia="zh-TW"/>
        </w:rPr>
        <w:t>processes</w:t>
      </w:r>
      <w:proofErr w:type="spellEnd"/>
      <w:r>
        <w:rPr>
          <w:rFonts w:ascii="Helvetica" w:eastAsia="PMingLiU" w:hAnsi="Helvetica"/>
          <w:color w:val="424242"/>
          <w:lang w:eastAsia="zh-TW"/>
        </w:rPr>
        <w:t xml:space="preserve">. </w:t>
      </w:r>
      <w:proofErr w:type="spellStart"/>
      <w:r>
        <w:rPr>
          <w:rFonts w:ascii="Helvetica" w:eastAsia="PMingLiU" w:hAnsi="Helvetica"/>
          <w:color w:val="424242"/>
          <w:lang w:eastAsia="zh-TW"/>
        </w:rPr>
        <w:t>Everyone</w:t>
      </w:r>
      <w:proofErr w:type="spellEnd"/>
      <w:r>
        <w:rPr>
          <w:rFonts w:ascii="Helvetica" w:eastAsia="PMingLiU" w:hAnsi="Helvetica"/>
          <w:color w:val="424242"/>
          <w:lang w:eastAsia="zh-TW"/>
        </w:rPr>
        <w:t xml:space="preserve"> </w:t>
      </w:r>
      <w:proofErr w:type="spellStart"/>
      <w:r>
        <w:rPr>
          <w:rFonts w:ascii="Helvetica" w:eastAsia="PMingLiU" w:hAnsi="Helvetica"/>
          <w:color w:val="424242"/>
          <w:lang w:eastAsia="zh-TW"/>
        </w:rPr>
        <w:t>thinks</w:t>
      </w:r>
      <w:proofErr w:type="spellEnd"/>
      <w:r>
        <w:rPr>
          <w:rFonts w:ascii="Helvetica" w:eastAsia="PMingLiU" w:hAnsi="Helvetica"/>
          <w:color w:val="424242"/>
          <w:lang w:eastAsia="zh-TW"/>
        </w:rPr>
        <w:t xml:space="preserve"> </w:t>
      </w:r>
      <w:proofErr w:type="spellStart"/>
      <w:r>
        <w:rPr>
          <w:rFonts w:ascii="Helvetica" w:eastAsia="PMingLiU" w:hAnsi="Helvetica"/>
          <w:color w:val="424242"/>
          <w:lang w:eastAsia="zh-TW"/>
        </w:rPr>
        <w:t>that</w:t>
      </w:r>
      <w:proofErr w:type="spellEnd"/>
      <w:r>
        <w:rPr>
          <w:rFonts w:ascii="Helvetica" w:eastAsia="PMingLiU" w:hAnsi="Helvetica"/>
          <w:color w:val="424242"/>
          <w:lang w:eastAsia="zh-TW"/>
        </w:rPr>
        <w:t xml:space="preserve"> </w:t>
      </w:r>
      <w:proofErr w:type="spellStart"/>
      <w:r>
        <w:rPr>
          <w:rFonts w:ascii="Helvetica" w:eastAsia="PMingLiU" w:hAnsi="Helvetica"/>
          <w:color w:val="424242"/>
          <w:lang w:eastAsia="zh-TW"/>
        </w:rPr>
        <w:t>they</w:t>
      </w:r>
      <w:proofErr w:type="spellEnd"/>
      <w:r>
        <w:rPr>
          <w:rFonts w:ascii="Helvetica" w:eastAsia="PMingLiU" w:hAnsi="Helvetica"/>
          <w:color w:val="424242"/>
          <w:lang w:eastAsia="zh-TW"/>
        </w:rPr>
        <w:t xml:space="preserve"> </w:t>
      </w:r>
      <w:proofErr w:type="spellStart"/>
      <w:r>
        <w:rPr>
          <w:rFonts w:ascii="Helvetica" w:eastAsia="PMingLiU" w:hAnsi="Helvetica"/>
          <w:color w:val="424242"/>
          <w:lang w:eastAsia="zh-TW"/>
        </w:rPr>
        <w:t>should</w:t>
      </w:r>
      <w:proofErr w:type="spellEnd"/>
      <w:r>
        <w:rPr>
          <w:rFonts w:ascii="Helvetica" w:eastAsia="PMingLiU" w:hAnsi="Helvetica"/>
          <w:color w:val="424242"/>
          <w:lang w:eastAsia="zh-TW"/>
        </w:rPr>
        <w:t xml:space="preserve"> </w:t>
      </w:r>
      <w:proofErr w:type="spellStart"/>
      <w:r>
        <w:rPr>
          <w:rFonts w:ascii="Helvetica" w:eastAsia="PMingLiU" w:hAnsi="Helvetica"/>
          <w:color w:val="424242"/>
          <w:lang w:eastAsia="zh-TW"/>
        </w:rPr>
        <w:t>be</w:t>
      </w:r>
      <w:proofErr w:type="spellEnd"/>
      <w:r>
        <w:rPr>
          <w:rFonts w:ascii="Helvetica" w:eastAsia="PMingLiU" w:hAnsi="Helvetica"/>
          <w:color w:val="424242"/>
          <w:lang w:eastAsia="zh-TW"/>
        </w:rPr>
        <w:t xml:space="preserve"> </w:t>
      </w:r>
      <w:proofErr w:type="spellStart"/>
      <w:r>
        <w:rPr>
          <w:rFonts w:ascii="Helvetica" w:eastAsia="PMingLiU" w:hAnsi="Helvetica"/>
          <w:color w:val="424242"/>
          <w:lang w:eastAsia="zh-TW"/>
        </w:rPr>
        <w:t>involved</w:t>
      </w:r>
      <w:proofErr w:type="spellEnd"/>
      <w:r>
        <w:rPr>
          <w:rFonts w:ascii="Helvetica" w:eastAsia="PMingLiU" w:hAnsi="Helvetica"/>
          <w:color w:val="424242"/>
          <w:lang w:eastAsia="zh-TW"/>
        </w:rPr>
        <w:t xml:space="preserve"> in </w:t>
      </w:r>
      <w:proofErr w:type="spellStart"/>
      <w:r>
        <w:rPr>
          <w:rFonts w:ascii="Helvetica" w:eastAsia="PMingLiU" w:hAnsi="Helvetica"/>
          <w:color w:val="424242"/>
          <w:lang w:eastAsia="zh-TW"/>
        </w:rPr>
        <w:t>design</w:t>
      </w:r>
      <w:proofErr w:type="spellEnd"/>
      <w:r>
        <w:rPr>
          <w:rFonts w:ascii="Helvetica" w:eastAsia="PMingLiU" w:hAnsi="Helvetica"/>
          <w:color w:val="424242"/>
          <w:lang w:eastAsia="zh-TW"/>
        </w:rPr>
        <w:t xml:space="preserve"> etc </w:t>
      </w:r>
      <w:proofErr w:type="spellStart"/>
      <w:r>
        <w:rPr>
          <w:rFonts w:ascii="Helvetica" w:eastAsia="PMingLiU" w:hAnsi="Helvetica"/>
          <w:color w:val="424242"/>
          <w:lang w:eastAsia="zh-TW"/>
        </w:rPr>
        <w:t>but</w:t>
      </w:r>
      <w:proofErr w:type="spellEnd"/>
      <w:r>
        <w:rPr>
          <w:rFonts w:ascii="Helvetica" w:eastAsia="PMingLiU" w:hAnsi="Helvetica"/>
          <w:color w:val="424242"/>
          <w:lang w:eastAsia="zh-TW"/>
        </w:rPr>
        <w:t xml:space="preserve"> no </w:t>
      </w:r>
      <w:proofErr w:type="spellStart"/>
      <w:r>
        <w:rPr>
          <w:rFonts w:ascii="Helvetica" w:eastAsia="PMingLiU" w:hAnsi="Helvetica"/>
          <w:color w:val="424242"/>
          <w:lang w:eastAsia="zh-TW"/>
        </w:rPr>
        <w:t>action</w:t>
      </w:r>
      <w:proofErr w:type="spellEnd"/>
      <w:r>
        <w:rPr>
          <w:rFonts w:ascii="Helvetica" w:eastAsia="PMingLiU" w:hAnsi="Helvetica"/>
          <w:color w:val="424242"/>
          <w:lang w:eastAsia="zh-TW"/>
        </w:rPr>
        <w:t xml:space="preserve">. </w:t>
      </w:r>
    </w:p>
    <w:p w14:paraId="2A32125F" w14:textId="0732753A" w:rsidR="00DB6ECC" w:rsidRPr="00556417" w:rsidRDefault="00600E7A">
      <w:pPr>
        <w:pStyle w:val="Default"/>
        <w:numPr>
          <w:ilvl w:val="0"/>
          <w:numId w:val="5"/>
        </w:numPr>
        <w:spacing w:before="120" w:line="240" w:lineRule="auto"/>
        <w:rPr>
          <w:rFonts w:ascii="Helvetica" w:eastAsia="Helvetica" w:hAnsi="Helvetica" w:cs="Helvetica"/>
          <w:color w:val="424242"/>
        </w:rPr>
      </w:pPr>
      <w:r w:rsidRPr="001E62B7">
        <w:rPr>
          <w:rFonts w:ascii="Helvetica" w:hAnsi="Helvetica"/>
          <w:color w:val="424242"/>
          <w:lang w:val="en-US"/>
        </w:rPr>
        <w:t xml:space="preserve">What has been the action plan that you set up according to the rapid needs assessment?  It consisted of which processes, activities and events and why did you choose these? How was the following action plan designed? Was it designed according to a methodology? What aspects have you considered and found important when planning the TA? </w:t>
      </w:r>
    </w:p>
    <w:p w14:paraId="35C7EC11" w14:textId="07B2A303" w:rsidR="00556417" w:rsidRDefault="00556417" w:rsidP="00556417">
      <w:pPr>
        <w:pStyle w:val="Default"/>
        <w:spacing w:before="120" w:line="240" w:lineRule="auto"/>
        <w:ind w:left="720"/>
        <w:rPr>
          <w:rFonts w:ascii="Helvetica" w:hAnsi="Helvetica"/>
          <w:color w:val="424242"/>
          <w:lang w:val="en-US"/>
        </w:rPr>
      </w:pPr>
      <w:r>
        <w:rPr>
          <w:rFonts w:ascii="Helvetica" w:hAnsi="Helvetica"/>
          <w:color w:val="424242"/>
          <w:lang w:val="en-US"/>
        </w:rPr>
        <w:t xml:space="preserve">Here’s the action plan: </w:t>
      </w:r>
    </w:p>
    <w:p w14:paraId="6B246488" w14:textId="0387E6A5" w:rsidR="00556417" w:rsidRPr="001E62B7" w:rsidRDefault="00556417" w:rsidP="00556417">
      <w:pPr>
        <w:pStyle w:val="Default"/>
        <w:spacing w:before="120" w:line="240" w:lineRule="auto"/>
        <w:ind w:left="720"/>
        <w:rPr>
          <w:rFonts w:ascii="Helvetica" w:eastAsia="Helvetica" w:hAnsi="Helvetica" w:cs="Helvetica"/>
          <w:color w:val="424242"/>
        </w:rPr>
      </w:pPr>
      <w:proofErr w:type="spellStart"/>
      <w:r>
        <w:rPr>
          <w:rFonts w:ascii="Helvetica" w:eastAsia="Helvetica" w:hAnsi="Helvetica" w:cs="Helvetica"/>
          <w:color w:val="424242"/>
        </w:rPr>
        <w:t>It</w:t>
      </w:r>
      <w:proofErr w:type="spellEnd"/>
      <w:r>
        <w:rPr>
          <w:rFonts w:ascii="Helvetica" w:eastAsia="Helvetica" w:hAnsi="Helvetica" w:cs="Helvetica"/>
          <w:color w:val="424242"/>
        </w:rPr>
        <w:t xml:space="preserve"> </w:t>
      </w:r>
      <w:proofErr w:type="spellStart"/>
      <w:r>
        <w:rPr>
          <w:rFonts w:ascii="Helvetica" w:eastAsia="Helvetica" w:hAnsi="Helvetica" w:cs="Helvetica"/>
          <w:color w:val="424242"/>
        </w:rPr>
        <w:t>was</w:t>
      </w:r>
      <w:proofErr w:type="spellEnd"/>
      <w:r>
        <w:rPr>
          <w:rFonts w:ascii="Helvetica" w:eastAsia="Helvetica" w:hAnsi="Helvetica" w:cs="Helvetica"/>
          <w:color w:val="424242"/>
        </w:rPr>
        <w:t xml:space="preserve"> </w:t>
      </w:r>
      <w:proofErr w:type="spellStart"/>
      <w:r>
        <w:rPr>
          <w:rFonts w:ascii="Helvetica" w:eastAsia="Helvetica" w:hAnsi="Helvetica" w:cs="Helvetica"/>
          <w:color w:val="424242"/>
        </w:rPr>
        <w:t>designed</w:t>
      </w:r>
      <w:proofErr w:type="spellEnd"/>
      <w:r>
        <w:rPr>
          <w:rFonts w:ascii="Helvetica" w:eastAsia="Helvetica" w:hAnsi="Helvetica" w:cs="Helvetica"/>
          <w:color w:val="424242"/>
        </w:rPr>
        <w:t xml:space="preserve"> </w:t>
      </w:r>
      <w:proofErr w:type="spellStart"/>
      <w:r>
        <w:rPr>
          <w:rFonts w:ascii="Helvetica" w:eastAsia="Helvetica" w:hAnsi="Helvetica" w:cs="Helvetica"/>
          <w:color w:val="424242"/>
        </w:rPr>
        <w:t>after</w:t>
      </w:r>
      <w:proofErr w:type="spellEnd"/>
      <w:r>
        <w:rPr>
          <w:rFonts w:ascii="Helvetica" w:eastAsia="Helvetica" w:hAnsi="Helvetica" w:cs="Helvetica"/>
          <w:color w:val="424242"/>
        </w:rPr>
        <w:t xml:space="preserve"> </w:t>
      </w:r>
      <w:proofErr w:type="spellStart"/>
      <w:r>
        <w:rPr>
          <w:rFonts w:ascii="Helvetica" w:eastAsia="Helvetica" w:hAnsi="Helvetica" w:cs="Helvetica"/>
          <w:color w:val="424242"/>
        </w:rPr>
        <w:t>the</w:t>
      </w:r>
      <w:proofErr w:type="spellEnd"/>
      <w:r>
        <w:rPr>
          <w:rFonts w:ascii="Helvetica" w:eastAsia="Helvetica" w:hAnsi="Helvetica" w:cs="Helvetica"/>
          <w:color w:val="424242"/>
        </w:rPr>
        <w:t xml:space="preserve"> RNA and </w:t>
      </w:r>
      <w:proofErr w:type="spellStart"/>
      <w:r>
        <w:rPr>
          <w:rFonts w:ascii="Helvetica" w:eastAsia="Helvetica" w:hAnsi="Helvetica" w:cs="Helvetica"/>
          <w:color w:val="424242"/>
        </w:rPr>
        <w:t>taking</w:t>
      </w:r>
      <w:proofErr w:type="spellEnd"/>
      <w:r>
        <w:rPr>
          <w:rFonts w:ascii="Helvetica" w:eastAsia="Helvetica" w:hAnsi="Helvetica" w:cs="Helvetica"/>
          <w:color w:val="424242"/>
        </w:rPr>
        <w:t xml:space="preserve"> </w:t>
      </w:r>
      <w:proofErr w:type="spellStart"/>
      <w:r>
        <w:rPr>
          <w:rFonts w:ascii="Helvetica" w:eastAsia="Helvetica" w:hAnsi="Helvetica" w:cs="Helvetica"/>
          <w:color w:val="424242"/>
        </w:rPr>
        <w:t>into</w:t>
      </w:r>
      <w:proofErr w:type="spellEnd"/>
      <w:r>
        <w:rPr>
          <w:rFonts w:ascii="Helvetica" w:eastAsia="Helvetica" w:hAnsi="Helvetica" w:cs="Helvetica"/>
          <w:color w:val="424242"/>
        </w:rPr>
        <w:t xml:space="preserve"> </w:t>
      </w:r>
      <w:proofErr w:type="spellStart"/>
      <w:r>
        <w:rPr>
          <w:rFonts w:ascii="Helvetica" w:eastAsia="Helvetica" w:hAnsi="Helvetica" w:cs="Helvetica"/>
          <w:color w:val="424242"/>
        </w:rPr>
        <w:t>consideration</w:t>
      </w:r>
      <w:proofErr w:type="spellEnd"/>
      <w:r>
        <w:rPr>
          <w:rFonts w:ascii="Helvetica" w:eastAsia="Helvetica" w:hAnsi="Helvetica" w:cs="Helvetica"/>
          <w:color w:val="424242"/>
        </w:rPr>
        <w:t xml:space="preserve"> </w:t>
      </w:r>
      <w:proofErr w:type="spellStart"/>
      <w:r>
        <w:rPr>
          <w:rFonts w:ascii="Helvetica" w:eastAsia="Helvetica" w:hAnsi="Helvetica" w:cs="Helvetica"/>
          <w:color w:val="424242"/>
        </w:rPr>
        <w:t>what</w:t>
      </w:r>
      <w:proofErr w:type="spellEnd"/>
      <w:r>
        <w:rPr>
          <w:rFonts w:ascii="Helvetica" w:eastAsia="Helvetica" w:hAnsi="Helvetica" w:cs="Helvetica"/>
          <w:color w:val="424242"/>
        </w:rPr>
        <w:t xml:space="preserve"> </w:t>
      </w:r>
      <w:proofErr w:type="spellStart"/>
      <w:r>
        <w:rPr>
          <w:rFonts w:ascii="Helvetica" w:eastAsia="Helvetica" w:hAnsi="Helvetica" w:cs="Helvetica"/>
          <w:color w:val="424242"/>
        </w:rPr>
        <w:t>could</w:t>
      </w:r>
      <w:proofErr w:type="spellEnd"/>
      <w:r>
        <w:rPr>
          <w:rFonts w:ascii="Helvetica" w:eastAsia="Helvetica" w:hAnsi="Helvetica" w:cs="Helvetica"/>
          <w:color w:val="424242"/>
        </w:rPr>
        <w:t xml:space="preserve"> </w:t>
      </w:r>
      <w:proofErr w:type="spellStart"/>
      <w:r>
        <w:rPr>
          <w:rFonts w:ascii="Helvetica" w:eastAsia="Helvetica" w:hAnsi="Helvetica" w:cs="Helvetica"/>
          <w:color w:val="424242"/>
        </w:rPr>
        <w:t>work</w:t>
      </w:r>
      <w:proofErr w:type="spellEnd"/>
      <w:r>
        <w:rPr>
          <w:rFonts w:ascii="Helvetica" w:eastAsia="Helvetica" w:hAnsi="Helvetica" w:cs="Helvetica"/>
          <w:color w:val="424242"/>
        </w:rPr>
        <w:t xml:space="preserve"> in Estonia and </w:t>
      </w:r>
      <w:proofErr w:type="spellStart"/>
      <w:r>
        <w:rPr>
          <w:rFonts w:ascii="Helvetica" w:eastAsia="Helvetica" w:hAnsi="Helvetica" w:cs="Helvetica"/>
          <w:color w:val="424242"/>
        </w:rPr>
        <w:t>what</w:t>
      </w:r>
      <w:proofErr w:type="spellEnd"/>
      <w:r>
        <w:rPr>
          <w:rFonts w:ascii="Helvetica" w:eastAsia="Helvetica" w:hAnsi="Helvetica" w:cs="Helvetica"/>
          <w:color w:val="424242"/>
        </w:rPr>
        <w:t xml:space="preserve"> </w:t>
      </w:r>
      <w:proofErr w:type="spellStart"/>
      <w:r>
        <w:rPr>
          <w:rFonts w:ascii="Helvetica" w:eastAsia="Helvetica" w:hAnsi="Helvetica" w:cs="Helvetica"/>
          <w:color w:val="424242"/>
        </w:rPr>
        <w:t>would</w:t>
      </w:r>
      <w:proofErr w:type="spellEnd"/>
      <w:r>
        <w:rPr>
          <w:rFonts w:ascii="Helvetica" w:eastAsia="Helvetica" w:hAnsi="Helvetica" w:cs="Helvetica"/>
          <w:color w:val="424242"/>
        </w:rPr>
        <w:t xml:space="preserve"> </w:t>
      </w:r>
      <w:proofErr w:type="spellStart"/>
      <w:r>
        <w:rPr>
          <w:rFonts w:ascii="Helvetica" w:eastAsia="Helvetica" w:hAnsi="Helvetica" w:cs="Helvetica"/>
          <w:color w:val="424242"/>
        </w:rPr>
        <w:t>be</w:t>
      </w:r>
      <w:proofErr w:type="spellEnd"/>
      <w:r>
        <w:rPr>
          <w:rFonts w:ascii="Helvetica" w:eastAsia="Helvetica" w:hAnsi="Helvetica" w:cs="Helvetica"/>
          <w:color w:val="424242"/>
        </w:rPr>
        <w:t xml:space="preserve"> </w:t>
      </w:r>
      <w:proofErr w:type="spellStart"/>
      <w:r>
        <w:rPr>
          <w:rFonts w:ascii="Helvetica" w:eastAsia="Helvetica" w:hAnsi="Helvetica" w:cs="Helvetica"/>
          <w:color w:val="424242"/>
        </w:rPr>
        <w:t>interesting</w:t>
      </w:r>
      <w:proofErr w:type="spellEnd"/>
      <w:r>
        <w:rPr>
          <w:rFonts w:ascii="Helvetica" w:eastAsia="Helvetica" w:hAnsi="Helvetica" w:cs="Helvetica"/>
          <w:color w:val="424242"/>
        </w:rPr>
        <w:t xml:space="preserve"> </w:t>
      </w:r>
      <w:proofErr w:type="spellStart"/>
      <w:r>
        <w:rPr>
          <w:rFonts w:ascii="Helvetica" w:eastAsia="Helvetica" w:hAnsi="Helvetica" w:cs="Helvetica"/>
          <w:color w:val="424242"/>
        </w:rPr>
        <w:t>for</w:t>
      </w:r>
      <w:proofErr w:type="spellEnd"/>
      <w:r>
        <w:rPr>
          <w:rFonts w:ascii="Helvetica" w:eastAsia="Helvetica" w:hAnsi="Helvetica" w:cs="Helvetica"/>
          <w:color w:val="424242"/>
        </w:rPr>
        <w:t xml:space="preserve"> </w:t>
      </w:r>
      <w:proofErr w:type="spellStart"/>
      <w:r>
        <w:rPr>
          <w:rFonts w:ascii="Helvetica" w:eastAsia="Helvetica" w:hAnsi="Helvetica" w:cs="Helvetica"/>
          <w:color w:val="424242"/>
        </w:rPr>
        <w:t>the</w:t>
      </w:r>
      <w:proofErr w:type="spellEnd"/>
      <w:r>
        <w:rPr>
          <w:rFonts w:ascii="Helvetica" w:eastAsia="Helvetica" w:hAnsi="Helvetica" w:cs="Helvetica"/>
          <w:color w:val="424242"/>
        </w:rPr>
        <w:t xml:space="preserve"> </w:t>
      </w:r>
      <w:proofErr w:type="spellStart"/>
      <w:r>
        <w:rPr>
          <w:rFonts w:ascii="Helvetica" w:eastAsia="Helvetica" w:hAnsi="Helvetica" w:cs="Helvetica"/>
          <w:color w:val="424242"/>
        </w:rPr>
        <w:t>stakeholders</w:t>
      </w:r>
      <w:proofErr w:type="spellEnd"/>
      <w:r>
        <w:rPr>
          <w:rFonts w:ascii="Helvetica" w:eastAsia="Helvetica" w:hAnsi="Helvetica" w:cs="Helvetica"/>
          <w:color w:val="424242"/>
        </w:rPr>
        <w:t xml:space="preserve">. </w:t>
      </w:r>
      <w:proofErr w:type="spellStart"/>
      <w:r>
        <w:rPr>
          <w:rFonts w:ascii="Helvetica" w:eastAsia="Helvetica" w:hAnsi="Helvetica" w:cs="Helvetica"/>
          <w:color w:val="424242"/>
        </w:rPr>
        <w:t>Although</w:t>
      </w:r>
      <w:proofErr w:type="spellEnd"/>
      <w:r>
        <w:rPr>
          <w:rFonts w:ascii="Helvetica" w:eastAsia="Helvetica" w:hAnsi="Helvetica" w:cs="Helvetica"/>
          <w:color w:val="424242"/>
        </w:rPr>
        <w:t xml:space="preserve"> </w:t>
      </w:r>
      <w:proofErr w:type="spellStart"/>
      <w:r>
        <w:rPr>
          <w:rFonts w:ascii="Helvetica" w:eastAsia="Helvetica" w:hAnsi="Helvetica" w:cs="Helvetica"/>
          <w:color w:val="424242"/>
        </w:rPr>
        <w:t>most</w:t>
      </w:r>
      <w:proofErr w:type="spellEnd"/>
      <w:r>
        <w:rPr>
          <w:rFonts w:ascii="Helvetica" w:eastAsia="Helvetica" w:hAnsi="Helvetica" w:cs="Helvetica"/>
          <w:color w:val="424242"/>
        </w:rPr>
        <w:t xml:space="preserve"> of </w:t>
      </w:r>
      <w:proofErr w:type="spellStart"/>
      <w:r>
        <w:rPr>
          <w:rFonts w:ascii="Helvetica" w:eastAsia="Helvetica" w:hAnsi="Helvetica" w:cs="Helvetica"/>
          <w:color w:val="424242"/>
        </w:rPr>
        <w:t>the</w:t>
      </w:r>
      <w:proofErr w:type="spellEnd"/>
      <w:r>
        <w:rPr>
          <w:rFonts w:ascii="Helvetica" w:eastAsia="Helvetica" w:hAnsi="Helvetica" w:cs="Helvetica"/>
          <w:color w:val="424242"/>
        </w:rPr>
        <w:t xml:space="preserve"> </w:t>
      </w:r>
      <w:proofErr w:type="spellStart"/>
      <w:r>
        <w:rPr>
          <w:rFonts w:ascii="Helvetica" w:eastAsia="Helvetica" w:hAnsi="Helvetica" w:cs="Helvetica"/>
          <w:color w:val="424242"/>
        </w:rPr>
        <w:t>activities</w:t>
      </w:r>
      <w:proofErr w:type="spellEnd"/>
      <w:r>
        <w:rPr>
          <w:rFonts w:ascii="Helvetica" w:eastAsia="Helvetica" w:hAnsi="Helvetica" w:cs="Helvetica"/>
          <w:color w:val="424242"/>
        </w:rPr>
        <w:t xml:space="preserve"> are </w:t>
      </w:r>
      <w:proofErr w:type="spellStart"/>
      <w:r>
        <w:rPr>
          <w:rFonts w:ascii="Helvetica" w:eastAsia="Helvetica" w:hAnsi="Helvetica" w:cs="Helvetica"/>
          <w:color w:val="424242"/>
        </w:rPr>
        <w:t>project</w:t>
      </w:r>
      <w:proofErr w:type="spellEnd"/>
      <w:r>
        <w:rPr>
          <w:rFonts w:ascii="Helvetica" w:eastAsia="Helvetica" w:hAnsi="Helvetica" w:cs="Helvetica"/>
          <w:color w:val="424242"/>
        </w:rPr>
        <w:t xml:space="preserve"> </w:t>
      </w:r>
      <w:proofErr w:type="spellStart"/>
      <w:r>
        <w:rPr>
          <w:rFonts w:ascii="Helvetica" w:eastAsia="Helvetica" w:hAnsi="Helvetica" w:cs="Helvetica"/>
          <w:color w:val="424242"/>
        </w:rPr>
        <w:t>deliverables</w:t>
      </w:r>
      <w:proofErr w:type="spellEnd"/>
      <w:r>
        <w:rPr>
          <w:rFonts w:ascii="Helvetica" w:eastAsia="Helvetica" w:hAnsi="Helvetica" w:cs="Helvetica"/>
          <w:color w:val="424242"/>
        </w:rPr>
        <w:t xml:space="preserve">. </w:t>
      </w:r>
    </w:p>
    <w:tbl>
      <w:tblPr>
        <w:tblW w:w="9662" w:type="dxa"/>
        <w:jc w:val="center"/>
        <w:tblBorders>
          <w:top w:val="single" w:sz="4" w:space="0" w:color="ED7D31"/>
          <w:left w:val="single" w:sz="4" w:space="0" w:color="ED7D31"/>
          <w:bottom w:val="single" w:sz="4" w:space="0" w:color="ED7D31"/>
          <w:right w:val="single" w:sz="4" w:space="0" w:color="ED7D31"/>
          <w:insideH w:val="single" w:sz="4" w:space="0" w:color="ED7D31"/>
          <w:insideV w:val="single" w:sz="4" w:space="0" w:color="ED7D31"/>
        </w:tblBorders>
        <w:tblLayout w:type="fixed"/>
        <w:tblLook w:val="0000" w:firstRow="0" w:lastRow="0" w:firstColumn="0" w:lastColumn="0" w:noHBand="0" w:noVBand="0"/>
      </w:tblPr>
      <w:tblGrid>
        <w:gridCol w:w="1194"/>
        <w:gridCol w:w="3359"/>
        <w:gridCol w:w="3504"/>
        <w:gridCol w:w="1605"/>
      </w:tblGrid>
      <w:tr w:rsidR="00556417" w:rsidRPr="00556417" w14:paraId="2BE5C8BB" w14:textId="77777777" w:rsidTr="00556417">
        <w:trPr>
          <w:trHeight w:val="717"/>
          <w:jc w:val="center"/>
        </w:trPr>
        <w:tc>
          <w:tcPr>
            <w:tcW w:w="9662" w:type="dxa"/>
            <w:gridSpan w:val="4"/>
            <w:vAlign w:val="center"/>
          </w:tcPr>
          <w:p w14:paraId="0440F84E" w14:textId="77777777" w:rsidR="00556417" w:rsidRPr="00556417" w:rsidRDefault="00556417" w:rsidP="0055641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1" w:lineRule="atLeast"/>
              <w:ind w:leftChars="-1" w:hangingChars="1" w:hanging="2"/>
              <w:jc w:val="center"/>
              <w:textDirection w:val="btLr"/>
              <w:textAlignment w:val="top"/>
              <w:outlineLvl w:val="0"/>
              <w:rPr>
                <w:rFonts w:eastAsia="Times New Roman"/>
                <w:noProof/>
                <w:color w:val="44546A"/>
                <w:position w:val="-1"/>
                <w:sz w:val="22"/>
                <w:szCs w:val="22"/>
                <w:bdr w:val="none" w:sz="0" w:space="0" w:color="auto"/>
              </w:rPr>
            </w:pPr>
            <w:r w:rsidRPr="00556417">
              <w:rPr>
                <w:rFonts w:eastAsia="Times New Roman"/>
                <w:b/>
                <w:noProof/>
                <w:color w:val="44546A"/>
                <w:position w:val="-1"/>
                <w:sz w:val="22"/>
                <w:szCs w:val="22"/>
                <w:bdr w:val="none" w:sz="0" w:space="0" w:color="auto"/>
              </w:rPr>
              <w:t xml:space="preserve">ACTIVITIES SUGGESTED </w:t>
            </w:r>
          </w:p>
          <w:p w14:paraId="4B8276A4" w14:textId="77777777" w:rsidR="00556417" w:rsidRPr="00556417" w:rsidRDefault="00556417" w:rsidP="0055641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1" w:lineRule="atLeast"/>
              <w:ind w:leftChars="-1" w:hangingChars="1" w:hanging="2"/>
              <w:jc w:val="center"/>
              <w:textDirection w:val="btLr"/>
              <w:textAlignment w:val="top"/>
              <w:outlineLvl w:val="0"/>
              <w:rPr>
                <w:rFonts w:eastAsia="Times New Roman"/>
                <w:noProof/>
                <w:color w:val="44546A"/>
                <w:position w:val="-1"/>
                <w:sz w:val="22"/>
                <w:szCs w:val="22"/>
                <w:bdr w:val="none" w:sz="0" w:space="0" w:color="auto"/>
              </w:rPr>
            </w:pPr>
            <w:r w:rsidRPr="00556417">
              <w:rPr>
                <w:rFonts w:eastAsia="Times New Roman"/>
                <w:b/>
                <w:noProof/>
                <w:color w:val="44546A"/>
                <w:position w:val="-1"/>
                <w:sz w:val="22"/>
                <w:szCs w:val="22"/>
                <w:bdr w:val="none" w:sz="0" w:space="0" w:color="auto"/>
              </w:rPr>
              <w:t xml:space="preserve">(based on what Estonia can bring to Romania and what Romania can bring to Estonia – </w:t>
            </w:r>
          </w:p>
          <w:p w14:paraId="670E5528" w14:textId="77777777" w:rsidR="00556417" w:rsidRPr="00556417" w:rsidRDefault="00556417" w:rsidP="0055641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1" w:lineRule="atLeast"/>
              <w:ind w:leftChars="-1" w:hangingChars="1" w:hanging="2"/>
              <w:jc w:val="center"/>
              <w:textDirection w:val="btLr"/>
              <w:textAlignment w:val="top"/>
              <w:outlineLvl w:val="0"/>
              <w:rPr>
                <w:rFonts w:eastAsia="Times New Roman"/>
                <w:noProof/>
                <w:color w:val="44546A"/>
                <w:position w:val="-1"/>
                <w:sz w:val="22"/>
                <w:szCs w:val="22"/>
                <w:bdr w:val="none" w:sz="0" w:space="0" w:color="auto"/>
              </w:rPr>
            </w:pPr>
            <w:r w:rsidRPr="00556417">
              <w:rPr>
                <w:rFonts w:eastAsia="Times New Roman"/>
                <w:b/>
                <w:noProof/>
                <w:color w:val="44546A"/>
                <w:position w:val="-1"/>
                <w:sz w:val="22"/>
                <w:szCs w:val="22"/>
                <w:bdr w:val="none" w:sz="0" w:space="0" w:color="auto"/>
              </w:rPr>
              <w:t>building on above-mentioned strengths and gaps)</w:t>
            </w:r>
          </w:p>
        </w:tc>
      </w:tr>
      <w:tr w:rsidR="00556417" w:rsidRPr="00556417" w14:paraId="4C9FE9C6" w14:textId="77777777" w:rsidTr="00556417">
        <w:trPr>
          <w:trHeight w:val="697"/>
          <w:jc w:val="center"/>
        </w:trPr>
        <w:tc>
          <w:tcPr>
            <w:tcW w:w="1194" w:type="dxa"/>
            <w:vAlign w:val="center"/>
          </w:tcPr>
          <w:p w14:paraId="295288AC" w14:textId="77777777" w:rsidR="00556417" w:rsidRPr="00556417" w:rsidRDefault="00556417" w:rsidP="0055641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1" w:lineRule="atLeast"/>
              <w:ind w:leftChars="-1" w:hangingChars="1" w:hanging="2"/>
              <w:jc w:val="center"/>
              <w:textDirection w:val="btLr"/>
              <w:textAlignment w:val="top"/>
              <w:outlineLvl w:val="0"/>
              <w:rPr>
                <w:rFonts w:eastAsia="Times New Roman"/>
                <w:noProof/>
                <w:color w:val="44546A"/>
                <w:position w:val="-1"/>
                <w:sz w:val="22"/>
                <w:szCs w:val="22"/>
                <w:bdr w:val="none" w:sz="0" w:space="0" w:color="auto"/>
              </w:rPr>
            </w:pPr>
            <w:r w:rsidRPr="00556417">
              <w:rPr>
                <w:rFonts w:eastAsia="Times New Roman"/>
                <w:b/>
                <w:noProof/>
                <w:color w:val="44546A"/>
                <w:position w:val="-1"/>
                <w:sz w:val="22"/>
                <w:szCs w:val="22"/>
                <w:bdr w:val="none" w:sz="0" w:space="0" w:color="auto"/>
              </w:rPr>
              <w:t>Type of activity</w:t>
            </w:r>
          </w:p>
        </w:tc>
        <w:tc>
          <w:tcPr>
            <w:tcW w:w="3359" w:type="dxa"/>
            <w:vAlign w:val="center"/>
          </w:tcPr>
          <w:p w14:paraId="5E52070C" w14:textId="77777777" w:rsidR="00556417" w:rsidRPr="00556417" w:rsidRDefault="00556417" w:rsidP="00556417">
            <w:pPr>
              <w:pBdr>
                <w:bar w:val="none" w:sz="0" w:color="auto"/>
              </w:pBdr>
              <w:suppressAutoHyphens/>
              <w:ind w:leftChars="-1" w:hangingChars="1" w:hanging="2"/>
              <w:jc w:val="center"/>
              <w:textDirection w:val="btLr"/>
              <w:textAlignment w:val="top"/>
              <w:outlineLvl w:val="0"/>
              <w:rPr>
                <w:rFonts w:eastAsia="Times New Roman"/>
                <w:noProof/>
                <w:color w:val="44546A"/>
                <w:position w:val="-1"/>
                <w:sz w:val="22"/>
                <w:szCs w:val="22"/>
                <w:bdr w:val="none" w:sz="0" w:space="0" w:color="auto"/>
              </w:rPr>
            </w:pPr>
            <w:r w:rsidRPr="00556417">
              <w:rPr>
                <w:rFonts w:eastAsia="Times New Roman"/>
                <w:b/>
                <w:noProof/>
                <w:color w:val="44546A"/>
                <w:position w:val="-1"/>
                <w:sz w:val="22"/>
                <w:szCs w:val="22"/>
                <w:bdr w:val="none" w:sz="0" w:space="0" w:color="auto"/>
              </w:rPr>
              <w:t>Description of the activity (methodology)</w:t>
            </w:r>
          </w:p>
        </w:tc>
        <w:tc>
          <w:tcPr>
            <w:tcW w:w="3504" w:type="dxa"/>
            <w:vAlign w:val="center"/>
          </w:tcPr>
          <w:p w14:paraId="0BE54C07" w14:textId="77777777" w:rsidR="00556417" w:rsidRPr="00556417" w:rsidRDefault="00556417" w:rsidP="00556417">
            <w:pPr>
              <w:pBdr>
                <w:bar w:val="none" w:sz="0" w:color="auto"/>
              </w:pBdr>
              <w:suppressAutoHyphens/>
              <w:ind w:leftChars="-1" w:hangingChars="1" w:hanging="2"/>
              <w:jc w:val="center"/>
              <w:textDirection w:val="btLr"/>
              <w:textAlignment w:val="top"/>
              <w:outlineLvl w:val="0"/>
              <w:rPr>
                <w:rFonts w:eastAsia="Times New Roman"/>
                <w:noProof/>
                <w:color w:val="44546A"/>
                <w:position w:val="-1"/>
                <w:sz w:val="22"/>
                <w:szCs w:val="22"/>
                <w:bdr w:val="none" w:sz="0" w:space="0" w:color="auto"/>
              </w:rPr>
            </w:pPr>
            <w:r w:rsidRPr="00556417">
              <w:rPr>
                <w:rFonts w:eastAsia="Times New Roman"/>
                <w:b/>
                <w:noProof/>
                <w:color w:val="44546A"/>
                <w:position w:val="-1"/>
                <w:sz w:val="22"/>
                <w:szCs w:val="22"/>
                <w:bdr w:val="none" w:sz="0" w:space="0" w:color="auto"/>
              </w:rPr>
              <w:t>Target group</w:t>
            </w:r>
          </w:p>
        </w:tc>
        <w:tc>
          <w:tcPr>
            <w:tcW w:w="1604" w:type="dxa"/>
            <w:vAlign w:val="center"/>
          </w:tcPr>
          <w:p w14:paraId="76A254E6" w14:textId="77777777" w:rsidR="00556417" w:rsidRPr="00556417" w:rsidRDefault="00556417" w:rsidP="00556417">
            <w:pPr>
              <w:pBdr>
                <w:bar w:val="none" w:sz="0" w:color="auto"/>
              </w:pBdr>
              <w:suppressAutoHyphens/>
              <w:ind w:leftChars="-1" w:hangingChars="1" w:hanging="2"/>
              <w:jc w:val="center"/>
              <w:textDirection w:val="btLr"/>
              <w:textAlignment w:val="top"/>
              <w:outlineLvl w:val="0"/>
              <w:rPr>
                <w:rFonts w:eastAsia="Times New Roman"/>
                <w:noProof/>
                <w:color w:val="44546A"/>
                <w:position w:val="-1"/>
                <w:sz w:val="22"/>
                <w:szCs w:val="22"/>
                <w:bdr w:val="none" w:sz="0" w:space="0" w:color="auto"/>
              </w:rPr>
            </w:pPr>
            <w:r w:rsidRPr="00556417">
              <w:rPr>
                <w:rFonts w:eastAsia="Times New Roman"/>
                <w:b/>
                <w:noProof/>
                <w:color w:val="44546A"/>
                <w:position w:val="-1"/>
                <w:sz w:val="22"/>
                <w:szCs w:val="22"/>
                <w:bdr w:val="none" w:sz="0" w:space="0" w:color="auto"/>
              </w:rPr>
              <w:t>Timeline</w:t>
            </w:r>
          </w:p>
        </w:tc>
      </w:tr>
      <w:tr w:rsidR="00556417" w:rsidRPr="00556417" w14:paraId="03469791" w14:textId="77777777" w:rsidTr="00556417">
        <w:trPr>
          <w:trHeight w:val="443"/>
          <w:jc w:val="center"/>
        </w:trPr>
        <w:tc>
          <w:tcPr>
            <w:tcW w:w="1194" w:type="dxa"/>
            <w:vAlign w:val="center"/>
          </w:tcPr>
          <w:p w14:paraId="2DD83243" w14:textId="77777777" w:rsidR="00556417" w:rsidRPr="00556417" w:rsidRDefault="00556417" w:rsidP="0055641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1" w:lineRule="atLeast"/>
              <w:ind w:leftChars="-1" w:hangingChars="1" w:hanging="2"/>
              <w:textDirection w:val="btLr"/>
              <w:textAlignment w:val="top"/>
              <w:outlineLvl w:val="0"/>
              <w:rPr>
                <w:rFonts w:eastAsia="Times New Roman"/>
                <w:noProof/>
                <w:color w:val="44546A"/>
                <w:position w:val="-1"/>
                <w:sz w:val="22"/>
                <w:szCs w:val="22"/>
                <w:bdr w:val="none" w:sz="0" w:space="0" w:color="auto"/>
              </w:rPr>
            </w:pPr>
            <w:commentRangeStart w:id="0"/>
            <w:r w:rsidRPr="00556417">
              <w:rPr>
                <w:rFonts w:eastAsia="Times New Roman"/>
                <w:i/>
                <w:noProof/>
                <w:color w:val="44546A"/>
                <w:position w:val="-1"/>
                <w:sz w:val="22"/>
                <w:szCs w:val="22"/>
                <w:bdr w:val="none" w:sz="0" w:space="0" w:color="auto"/>
              </w:rPr>
              <w:t>Webinar(s)</w:t>
            </w:r>
            <w:commentRangeEnd w:id="0"/>
            <w:r>
              <w:rPr>
                <w:rStyle w:val="Kommentaariviide"/>
              </w:rPr>
              <w:commentReference w:id="0"/>
            </w:r>
          </w:p>
        </w:tc>
        <w:tc>
          <w:tcPr>
            <w:tcW w:w="3359" w:type="dxa"/>
            <w:vAlign w:val="center"/>
          </w:tcPr>
          <w:p w14:paraId="5A0D0C4E" w14:textId="77777777" w:rsidR="00556417" w:rsidRPr="00556417" w:rsidRDefault="00556417" w:rsidP="00556417">
            <w:pPr>
              <w:pBdr>
                <w:bar w:val="none" w:sz="0" w:color="auto"/>
              </w:pBdr>
              <w:suppressAutoHyphens/>
              <w:jc w:val="both"/>
              <w:textDirection w:val="btLr"/>
              <w:textAlignment w:val="top"/>
              <w:outlineLvl w:val="0"/>
              <w:rPr>
                <w:rFonts w:eastAsia="Times New Roman"/>
                <w:noProof/>
                <w:color w:val="44546A"/>
                <w:position w:val="-1"/>
                <w:sz w:val="22"/>
                <w:szCs w:val="22"/>
                <w:bdr w:val="none" w:sz="0" w:space="0" w:color="auto"/>
              </w:rPr>
            </w:pPr>
            <w:r w:rsidRPr="00556417">
              <w:rPr>
                <w:rFonts w:eastAsia="Times New Roman"/>
                <w:noProof/>
                <w:color w:val="44546A"/>
                <w:position w:val="-1"/>
                <w:sz w:val="22"/>
                <w:szCs w:val="22"/>
                <w:bdr w:val="none" w:sz="0" w:space="0" w:color="auto"/>
              </w:rPr>
              <w:t xml:space="preserve">Interactive join webinars with all </w:t>
            </w:r>
            <w:r w:rsidRPr="00556417">
              <w:rPr>
                <w:rFonts w:eastAsia="Times New Roman"/>
                <w:b/>
                <w:bCs/>
                <w:noProof/>
                <w:color w:val="44546A"/>
                <w:position w:val="-1"/>
                <w:sz w:val="22"/>
                <w:szCs w:val="22"/>
                <w:bdr w:val="none" w:sz="0" w:space="0" w:color="auto"/>
              </w:rPr>
              <w:t>4 countries</w:t>
            </w:r>
            <w:r w:rsidRPr="00556417">
              <w:rPr>
                <w:rFonts w:eastAsia="Times New Roman"/>
                <w:noProof/>
                <w:color w:val="44546A"/>
                <w:position w:val="-1"/>
                <w:sz w:val="22"/>
                <w:szCs w:val="22"/>
                <w:bdr w:val="none" w:sz="0" w:space="0" w:color="auto"/>
              </w:rPr>
              <w:t xml:space="preserve"> are proposed on issues such as:</w:t>
            </w:r>
          </w:p>
          <w:p w14:paraId="419DEF9E" w14:textId="77777777" w:rsidR="00556417" w:rsidRPr="00556417" w:rsidRDefault="00556417" w:rsidP="00556417">
            <w:pPr>
              <w:numPr>
                <w:ilvl w:val="1"/>
                <w:numId w:val="11"/>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1" w:lineRule="atLeast"/>
              <w:ind w:leftChars="-1" w:left="0" w:hangingChars="1" w:hanging="2"/>
              <w:contextualSpacing/>
              <w:jc w:val="both"/>
              <w:textDirection w:val="btLr"/>
              <w:textAlignment w:val="top"/>
              <w:outlineLvl w:val="0"/>
              <w:rPr>
                <w:rFonts w:eastAsia="Times New Roman"/>
                <w:color w:val="44546A"/>
                <w:position w:val="-1"/>
                <w:sz w:val="22"/>
                <w:szCs w:val="22"/>
                <w:bdr w:val="none" w:sz="0" w:space="0" w:color="auto"/>
                <w:lang w:val="en-GB"/>
              </w:rPr>
            </w:pPr>
            <w:r w:rsidRPr="00556417">
              <w:rPr>
                <w:rFonts w:eastAsia="Times New Roman"/>
                <w:i/>
                <w:color w:val="44546A"/>
                <w:position w:val="-1"/>
                <w:sz w:val="22"/>
                <w:szCs w:val="22"/>
                <w:bdr w:val="none" w:sz="0" w:space="0" w:color="auto"/>
                <w:lang w:val="en-GB"/>
              </w:rPr>
              <w:t>Restorative justice and crime prevention</w:t>
            </w:r>
          </w:p>
          <w:p w14:paraId="62FE4DB9" w14:textId="77777777" w:rsidR="00556417" w:rsidRPr="00556417" w:rsidRDefault="00556417" w:rsidP="00556417">
            <w:pPr>
              <w:pBdr>
                <w:bar w:val="none" w:sz="0" w:color="auto"/>
              </w:pBdr>
              <w:suppressAutoHyphens/>
              <w:ind w:leftChars="-1" w:hangingChars="1" w:hanging="2"/>
              <w:jc w:val="both"/>
              <w:textDirection w:val="btLr"/>
              <w:textAlignment w:val="top"/>
              <w:outlineLvl w:val="0"/>
              <w:rPr>
                <w:rFonts w:eastAsia="Times New Roman"/>
                <w:noProof/>
                <w:color w:val="44546A"/>
                <w:position w:val="-1"/>
                <w:sz w:val="22"/>
                <w:szCs w:val="22"/>
                <w:bdr w:val="none" w:sz="0" w:space="0" w:color="auto"/>
              </w:rPr>
            </w:pPr>
            <w:r w:rsidRPr="00556417">
              <w:rPr>
                <w:rFonts w:eastAsia="Times New Roman"/>
                <w:noProof/>
                <w:color w:val="44546A"/>
                <w:position w:val="-1"/>
                <w:sz w:val="22"/>
                <w:szCs w:val="22"/>
                <w:bdr w:val="none" w:sz="0" w:space="0" w:color="auto"/>
              </w:rPr>
              <w:t xml:space="preserve">Keynote Speakers: criminologists, sociologists, psychologists </w:t>
            </w:r>
          </w:p>
          <w:p w14:paraId="50F89D6E" w14:textId="77777777" w:rsidR="00556417" w:rsidRPr="00556417" w:rsidRDefault="00556417" w:rsidP="00556417">
            <w:pPr>
              <w:numPr>
                <w:ilvl w:val="1"/>
                <w:numId w:val="11"/>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1" w:lineRule="atLeast"/>
              <w:ind w:leftChars="-1" w:left="0" w:hangingChars="1" w:hanging="2"/>
              <w:contextualSpacing/>
              <w:jc w:val="both"/>
              <w:textDirection w:val="btLr"/>
              <w:textAlignment w:val="top"/>
              <w:outlineLvl w:val="0"/>
              <w:rPr>
                <w:rFonts w:eastAsia="Times New Roman"/>
                <w:color w:val="44546A"/>
                <w:position w:val="-1"/>
                <w:sz w:val="22"/>
                <w:szCs w:val="22"/>
                <w:bdr w:val="none" w:sz="0" w:space="0" w:color="auto"/>
                <w:lang w:val="en-GB"/>
              </w:rPr>
            </w:pPr>
            <w:r w:rsidRPr="00556417">
              <w:rPr>
                <w:rFonts w:eastAsia="Times New Roman"/>
                <w:i/>
                <w:color w:val="44546A"/>
                <w:position w:val="-1"/>
                <w:sz w:val="22"/>
                <w:szCs w:val="22"/>
                <w:bdr w:val="none" w:sz="0" w:space="0" w:color="auto"/>
                <w:lang w:val="en-GB"/>
              </w:rPr>
              <w:t>Restorative justice and victim protection</w:t>
            </w:r>
          </w:p>
          <w:p w14:paraId="6CBC5C06" w14:textId="77777777" w:rsidR="00556417" w:rsidRPr="00556417" w:rsidRDefault="00556417" w:rsidP="00556417">
            <w:pPr>
              <w:pBdr>
                <w:bar w:val="none" w:sz="0" w:color="auto"/>
              </w:pBdr>
              <w:suppressAutoHyphens/>
              <w:ind w:leftChars="-1" w:hangingChars="1" w:hanging="2"/>
              <w:jc w:val="both"/>
              <w:textDirection w:val="btLr"/>
              <w:textAlignment w:val="top"/>
              <w:outlineLvl w:val="0"/>
              <w:rPr>
                <w:rFonts w:eastAsia="Times New Roman"/>
                <w:noProof/>
                <w:color w:val="44546A"/>
                <w:position w:val="-1"/>
                <w:sz w:val="22"/>
                <w:szCs w:val="22"/>
                <w:bdr w:val="none" w:sz="0" w:space="0" w:color="auto"/>
              </w:rPr>
            </w:pPr>
            <w:r w:rsidRPr="00556417">
              <w:rPr>
                <w:rFonts w:eastAsia="Times New Roman"/>
                <w:noProof/>
                <w:color w:val="44546A"/>
                <w:position w:val="-1"/>
                <w:sz w:val="22"/>
                <w:szCs w:val="22"/>
                <w:bdr w:val="none" w:sz="0" w:space="0" w:color="auto"/>
              </w:rPr>
              <w:t>Keynote speakers: criminologists, lawyer, mediators, professionals from EU institutions for victims rights</w:t>
            </w:r>
          </w:p>
          <w:p w14:paraId="112354EF" w14:textId="77777777" w:rsidR="00556417" w:rsidRPr="00556417" w:rsidRDefault="00556417" w:rsidP="00556417">
            <w:pPr>
              <w:numPr>
                <w:ilvl w:val="1"/>
                <w:numId w:val="11"/>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1" w:lineRule="atLeast"/>
              <w:ind w:leftChars="-1" w:left="0" w:hangingChars="1" w:hanging="2"/>
              <w:contextualSpacing/>
              <w:jc w:val="both"/>
              <w:textDirection w:val="btLr"/>
              <w:textAlignment w:val="top"/>
              <w:outlineLvl w:val="0"/>
              <w:rPr>
                <w:rFonts w:eastAsia="Times New Roman"/>
                <w:b/>
                <w:i/>
                <w:color w:val="44546A"/>
                <w:position w:val="-1"/>
                <w:sz w:val="22"/>
                <w:szCs w:val="22"/>
                <w:bdr w:val="none" w:sz="0" w:space="0" w:color="auto"/>
                <w:lang w:val="en-GB"/>
              </w:rPr>
            </w:pPr>
            <w:r w:rsidRPr="00556417">
              <w:rPr>
                <w:rFonts w:eastAsia="Times New Roman"/>
                <w:i/>
                <w:color w:val="44546A"/>
                <w:position w:val="-1"/>
                <w:sz w:val="22"/>
                <w:szCs w:val="22"/>
                <w:bdr w:val="none" w:sz="0" w:space="0" w:color="auto"/>
                <w:lang w:val="en-GB"/>
              </w:rPr>
              <w:t>Restorative justice as solution for conflict/school violence</w:t>
            </w:r>
            <w:r w:rsidRPr="00556417">
              <w:rPr>
                <w:rFonts w:eastAsia="Times New Roman"/>
                <w:b/>
                <w:i/>
                <w:color w:val="44546A"/>
                <w:position w:val="-1"/>
                <w:sz w:val="22"/>
                <w:szCs w:val="22"/>
                <w:bdr w:val="none" w:sz="0" w:space="0" w:color="auto"/>
                <w:lang w:val="en-GB"/>
              </w:rPr>
              <w:t xml:space="preserve"> </w:t>
            </w:r>
          </w:p>
          <w:p w14:paraId="137E06F4" w14:textId="77777777" w:rsidR="00556417" w:rsidRPr="00556417" w:rsidRDefault="00556417" w:rsidP="00556417">
            <w:pPr>
              <w:pBdr>
                <w:bar w:val="none" w:sz="0" w:color="auto"/>
              </w:pBdr>
              <w:suppressAutoHyphens/>
              <w:ind w:leftChars="-1" w:hangingChars="1" w:hanging="2"/>
              <w:jc w:val="both"/>
              <w:textDirection w:val="btLr"/>
              <w:textAlignment w:val="top"/>
              <w:outlineLvl w:val="0"/>
              <w:rPr>
                <w:rFonts w:eastAsia="Times New Roman"/>
                <w:noProof/>
                <w:color w:val="44546A"/>
                <w:position w:val="-1"/>
                <w:sz w:val="22"/>
                <w:szCs w:val="22"/>
                <w:bdr w:val="none" w:sz="0" w:space="0" w:color="auto"/>
              </w:rPr>
            </w:pPr>
            <w:r w:rsidRPr="00556417">
              <w:rPr>
                <w:rFonts w:eastAsia="Times New Roman"/>
                <w:noProof/>
                <w:color w:val="44546A"/>
                <w:position w:val="-1"/>
                <w:sz w:val="22"/>
                <w:szCs w:val="22"/>
                <w:bdr w:val="none" w:sz="0" w:space="0" w:color="auto"/>
              </w:rPr>
              <w:t>Keynote speakers: criminologists, sociologist, psychologists, mediators</w:t>
            </w:r>
          </w:p>
          <w:p w14:paraId="64DD85F8" w14:textId="77777777" w:rsidR="00556417" w:rsidRPr="00556417" w:rsidRDefault="00556417" w:rsidP="00556417">
            <w:pPr>
              <w:numPr>
                <w:ilvl w:val="1"/>
                <w:numId w:val="11"/>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1" w:lineRule="atLeast"/>
              <w:ind w:leftChars="-1" w:left="0" w:hangingChars="1" w:hanging="2"/>
              <w:contextualSpacing/>
              <w:jc w:val="both"/>
              <w:textDirection w:val="btLr"/>
              <w:textAlignment w:val="top"/>
              <w:outlineLvl w:val="0"/>
              <w:rPr>
                <w:rFonts w:eastAsia="Times New Roman"/>
                <w:b/>
                <w:i/>
                <w:color w:val="44546A"/>
                <w:position w:val="-1"/>
                <w:sz w:val="22"/>
                <w:szCs w:val="22"/>
                <w:bdr w:val="none" w:sz="0" w:space="0" w:color="auto"/>
                <w:lang w:val="en-GB"/>
              </w:rPr>
            </w:pPr>
            <w:r w:rsidRPr="00556417">
              <w:rPr>
                <w:rFonts w:eastAsia="Times New Roman"/>
                <w:i/>
                <w:color w:val="44546A"/>
                <w:position w:val="-1"/>
                <w:sz w:val="22"/>
                <w:szCs w:val="22"/>
                <w:bdr w:val="none" w:sz="0" w:space="0" w:color="auto"/>
                <w:lang w:val="en-GB"/>
              </w:rPr>
              <w:t>Media representation of restorative justice practice</w:t>
            </w:r>
          </w:p>
          <w:p w14:paraId="2169784D" w14:textId="77777777" w:rsidR="00556417" w:rsidRPr="00556417" w:rsidRDefault="00556417" w:rsidP="00556417">
            <w:pPr>
              <w:pBdr>
                <w:bar w:val="none" w:sz="0" w:color="auto"/>
              </w:pBdr>
              <w:suppressAutoHyphens/>
              <w:ind w:leftChars="-1" w:hangingChars="1" w:hanging="2"/>
              <w:jc w:val="both"/>
              <w:textDirection w:val="btLr"/>
              <w:textAlignment w:val="top"/>
              <w:outlineLvl w:val="0"/>
              <w:rPr>
                <w:rFonts w:eastAsia="Times New Roman"/>
                <w:noProof/>
                <w:color w:val="44546A"/>
                <w:position w:val="-1"/>
                <w:sz w:val="22"/>
                <w:szCs w:val="22"/>
                <w:bdr w:val="none" w:sz="0" w:space="0" w:color="auto"/>
              </w:rPr>
            </w:pPr>
            <w:r w:rsidRPr="00556417">
              <w:rPr>
                <w:rFonts w:eastAsia="Times New Roman"/>
                <w:noProof/>
                <w:color w:val="44546A"/>
                <w:position w:val="-1"/>
                <w:sz w:val="22"/>
                <w:szCs w:val="22"/>
                <w:bdr w:val="none" w:sz="0" w:space="0" w:color="auto"/>
              </w:rPr>
              <w:t>Keynote speakers: criminologists/sociologist, Professionals from media (TV, newspaper etc) social media, mediators</w:t>
            </w:r>
          </w:p>
          <w:p w14:paraId="6638E974" w14:textId="77777777" w:rsidR="00556417" w:rsidRPr="00556417" w:rsidRDefault="00556417" w:rsidP="00556417">
            <w:pPr>
              <w:pBdr>
                <w:bar w:val="none" w:sz="0" w:color="auto"/>
              </w:pBdr>
              <w:suppressAutoHyphens/>
              <w:ind w:leftChars="-1" w:hangingChars="1" w:hanging="2"/>
              <w:jc w:val="both"/>
              <w:textDirection w:val="btLr"/>
              <w:textAlignment w:val="top"/>
              <w:outlineLvl w:val="0"/>
              <w:rPr>
                <w:rFonts w:eastAsia="Times New Roman"/>
                <w:noProof/>
                <w:color w:val="44546A"/>
                <w:position w:val="-1"/>
                <w:sz w:val="22"/>
                <w:szCs w:val="22"/>
                <w:bdr w:val="none" w:sz="0" w:space="0" w:color="auto"/>
              </w:rPr>
            </w:pPr>
          </w:p>
          <w:p w14:paraId="3060EBEC" w14:textId="77777777" w:rsidR="00556417" w:rsidRPr="00556417" w:rsidRDefault="00556417" w:rsidP="00556417">
            <w:pPr>
              <w:pBdr>
                <w:bar w:val="none" w:sz="0" w:color="auto"/>
              </w:pBdr>
              <w:suppressAutoHyphens/>
              <w:ind w:leftChars="-1" w:hangingChars="1" w:hanging="2"/>
              <w:jc w:val="both"/>
              <w:textDirection w:val="btLr"/>
              <w:textAlignment w:val="top"/>
              <w:outlineLvl w:val="0"/>
              <w:rPr>
                <w:rFonts w:eastAsia="Times New Roman"/>
                <w:noProof/>
                <w:color w:val="44546A"/>
                <w:position w:val="-1"/>
                <w:sz w:val="22"/>
                <w:szCs w:val="22"/>
                <w:bdr w:val="none" w:sz="0" w:space="0" w:color="auto"/>
              </w:rPr>
            </w:pPr>
            <w:r w:rsidRPr="00556417">
              <w:rPr>
                <w:rFonts w:eastAsia="Times New Roman"/>
                <w:noProof/>
                <w:color w:val="44546A"/>
                <w:position w:val="-1"/>
                <w:sz w:val="22"/>
                <w:szCs w:val="22"/>
                <w:bdr w:val="none" w:sz="0" w:space="0" w:color="auto"/>
              </w:rPr>
              <w:t>Specialists share their experiences on collaboration – best practices</w:t>
            </w:r>
          </w:p>
          <w:p w14:paraId="11477BFA" w14:textId="77777777" w:rsidR="00556417" w:rsidRPr="00556417" w:rsidRDefault="00556417" w:rsidP="00556417">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1" w:lineRule="atLeast"/>
              <w:ind w:leftChars="-1" w:left="0" w:hangingChars="1" w:hanging="2"/>
              <w:jc w:val="both"/>
              <w:textDirection w:val="btLr"/>
              <w:textAlignment w:val="top"/>
              <w:outlineLvl w:val="0"/>
              <w:rPr>
                <w:rFonts w:eastAsia="Times New Roman"/>
                <w:noProof/>
                <w:color w:val="44546A"/>
                <w:position w:val="-1"/>
                <w:sz w:val="22"/>
                <w:szCs w:val="22"/>
                <w:bdr w:val="none" w:sz="0" w:space="0" w:color="auto"/>
              </w:rPr>
            </w:pPr>
            <w:r w:rsidRPr="00556417">
              <w:rPr>
                <w:rFonts w:eastAsia="Times New Roman"/>
                <w:noProof/>
                <w:color w:val="44546A"/>
                <w:position w:val="-1"/>
                <w:sz w:val="22"/>
                <w:szCs w:val="22"/>
                <w:bdr w:val="none" w:sz="0" w:space="0" w:color="auto"/>
              </w:rPr>
              <w:lastRenderedPageBreak/>
              <w:t>How to involve children in decision making so they would feel involved/that their voice is heard</w:t>
            </w:r>
          </w:p>
          <w:p w14:paraId="7E6BE4FB" w14:textId="77777777" w:rsidR="00556417" w:rsidRPr="00556417" w:rsidRDefault="00556417" w:rsidP="00556417">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1" w:lineRule="atLeast"/>
              <w:ind w:leftChars="-1" w:left="0" w:hangingChars="1" w:hanging="2"/>
              <w:jc w:val="both"/>
              <w:textDirection w:val="btLr"/>
              <w:textAlignment w:val="top"/>
              <w:outlineLvl w:val="0"/>
              <w:rPr>
                <w:rFonts w:eastAsia="Times New Roman"/>
                <w:noProof/>
                <w:color w:val="44546A"/>
                <w:position w:val="-1"/>
                <w:sz w:val="22"/>
                <w:szCs w:val="22"/>
                <w:bdr w:val="none" w:sz="0" w:space="0" w:color="auto"/>
              </w:rPr>
            </w:pPr>
            <w:r w:rsidRPr="00556417">
              <w:rPr>
                <w:rFonts w:eastAsia="Times New Roman"/>
                <w:noProof/>
                <w:color w:val="44546A"/>
                <w:position w:val="-1"/>
                <w:sz w:val="22"/>
                <w:szCs w:val="22"/>
                <w:bdr w:val="none" w:sz="0" w:space="0" w:color="auto"/>
              </w:rPr>
              <w:t xml:space="preserve">How to ask feedback from children? </w:t>
            </w:r>
          </w:p>
          <w:p w14:paraId="0C3C761C" w14:textId="77777777" w:rsidR="00556417" w:rsidRPr="00556417" w:rsidRDefault="00556417" w:rsidP="00556417">
            <w:pPr>
              <w:pBdr>
                <w:bar w:val="none" w:sz="0" w:color="auto"/>
              </w:pBdr>
              <w:suppressAutoHyphens/>
              <w:ind w:leftChars="-1" w:hangingChars="1" w:hanging="2"/>
              <w:jc w:val="both"/>
              <w:textDirection w:val="btLr"/>
              <w:textAlignment w:val="top"/>
              <w:outlineLvl w:val="0"/>
              <w:rPr>
                <w:rFonts w:eastAsia="Times New Roman"/>
                <w:noProof/>
                <w:color w:val="44546A"/>
                <w:position w:val="-1"/>
                <w:sz w:val="22"/>
                <w:szCs w:val="22"/>
                <w:bdr w:val="none" w:sz="0" w:space="0" w:color="auto"/>
              </w:rPr>
            </w:pPr>
            <w:r w:rsidRPr="00556417">
              <w:rPr>
                <w:rFonts w:eastAsia="Times New Roman"/>
                <w:noProof/>
                <w:color w:val="44546A"/>
                <w:position w:val="-1"/>
                <w:sz w:val="22"/>
                <w:szCs w:val="22"/>
                <w:bdr w:val="none" w:sz="0" w:space="0" w:color="auto"/>
              </w:rPr>
              <w:t>Best practices on collaboration between specialists</w:t>
            </w:r>
          </w:p>
        </w:tc>
        <w:tc>
          <w:tcPr>
            <w:tcW w:w="3504" w:type="dxa"/>
          </w:tcPr>
          <w:p w14:paraId="068BCCA5" w14:textId="77777777" w:rsidR="00556417" w:rsidRPr="00556417" w:rsidRDefault="00556417" w:rsidP="00556417">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1" w:lineRule="atLeast"/>
              <w:ind w:leftChars="-1" w:left="0" w:hangingChars="1" w:hanging="2"/>
              <w:jc w:val="both"/>
              <w:textDirection w:val="btLr"/>
              <w:textAlignment w:val="top"/>
              <w:outlineLvl w:val="0"/>
              <w:rPr>
                <w:rFonts w:eastAsia="Times New Roman"/>
                <w:noProof/>
                <w:color w:val="44546A"/>
                <w:position w:val="-1"/>
                <w:sz w:val="22"/>
                <w:szCs w:val="22"/>
                <w:bdr w:val="none" w:sz="0" w:space="0" w:color="auto"/>
              </w:rPr>
            </w:pPr>
            <w:r w:rsidRPr="00556417">
              <w:rPr>
                <w:rFonts w:eastAsia="Times New Roman"/>
                <w:noProof/>
                <w:color w:val="44546A"/>
                <w:position w:val="-1"/>
                <w:sz w:val="22"/>
                <w:szCs w:val="22"/>
                <w:bdr w:val="none" w:sz="0" w:space="0" w:color="auto"/>
              </w:rPr>
              <w:lastRenderedPageBreak/>
              <w:t>Professionals from justice system, child protection, education system</w:t>
            </w:r>
          </w:p>
          <w:p w14:paraId="3C367975" w14:textId="77777777" w:rsidR="00556417" w:rsidRPr="00556417" w:rsidRDefault="00556417" w:rsidP="00556417">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1" w:lineRule="atLeast"/>
              <w:ind w:leftChars="-1" w:left="0" w:hangingChars="1" w:hanging="2"/>
              <w:jc w:val="both"/>
              <w:textDirection w:val="btLr"/>
              <w:textAlignment w:val="top"/>
              <w:outlineLvl w:val="0"/>
              <w:rPr>
                <w:rFonts w:eastAsia="Times New Roman"/>
                <w:noProof/>
                <w:color w:val="44546A"/>
                <w:position w:val="-1"/>
                <w:sz w:val="22"/>
                <w:szCs w:val="22"/>
                <w:bdr w:val="none" w:sz="0" w:space="0" w:color="auto"/>
              </w:rPr>
            </w:pPr>
            <w:r w:rsidRPr="00556417">
              <w:rPr>
                <w:rFonts w:eastAsia="Times New Roman"/>
                <w:noProof/>
                <w:color w:val="44546A"/>
                <w:position w:val="-1"/>
                <w:sz w:val="22"/>
                <w:szCs w:val="22"/>
                <w:bdr w:val="none" w:sz="0" w:space="0" w:color="auto"/>
              </w:rPr>
              <w:t>Professionals from justice, child protection, education systems; parents and students</w:t>
            </w:r>
          </w:p>
          <w:p w14:paraId="10DE5B18" w14:textId="77777777" w:rsidR="00556417" w:rsidRPr="00556417" w:rsidRDefault="00556417" w:rsidP="00556417">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1" w:lineRule="atLeast"/>
              <w:ind w:leftChars="-1" w:left="0" w:hangingChars="1" w:hanging="2"/>
              <w:jc w:val="both"/>
              <w:textDirection w:val="btLr"/>
              <w:textAlignment w:val="top"/>
              <w:outlineLvl w:val="0"/>
              <w:rPr>
                <w:rFonts w:eastAsia="Times New Roman"/>
                <w:noProof/>
                <w:color w:val="44546A"/>
                <w:position w:val="-1"/>
                <w:sz w:val="22"/>
                <w:szCs w:val="22"/>
                <w:bdr w:val="none" w:sz="0" w:space="0" w:color="auto"/>
              </w:rPr>
            </w:pPr>
            <w:r w:rsidRPr="00556417">
              <w:rPr>
                <w:rFonts w:eastAsia="Times New Roman"/>
                <w:noProof/>
                <w:color w:val="44546A"/>
                <w:position w:val="-1"/>
                <w:sz w:val="22"/>
                <w:szCs w:val="22"/>
                <w:bdr w:val="none" w:sz="0" w:space="0" w:color="auto"/>
              </w:rPr>
              <w:t>Professionals from schools/education systems; Police (Poliția școlară/Police of School, Crime Prevention unit); students and family; parents associations, student’s association, social media groups of parents</w:t>
            </w:r>
          </w:p>
          <w:p w14:paraId="3D59562D" w14:textId="77777777" w:rsidR="00556417" w:rsidRPr="00556417" w:rsidRDefault="00556417" w:rsidP="00556417">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1" w:lineRule="atLeast"/>
              <w:ind w:leftChars="-1" w:left="0" w:hangingChars="1" w:hanging="2"/>
              <w:jc w:val="both"/>
              <w:textDirection w:val="btLr"/>
              <w:textAlignment w:val="top"/>
              <w:outlineLvl w:val="0"/>
              <w:rPr>
                <w:rFonts w:eastAsia="Times New Roman"/>
                <w:noProof/>
                <w:color w:val="44546A"/>
                <w:position w:val="-1"/>
                <w:sz w:val="22"/>
                <w:szCs w:val="22"/>
                <w:bdr w:val="none" w:sz="0" w:space="0" w:color="auto"/>
              </w:rPr>
            </w:pPr>
            <w:r w:rsidRPr="00556417">
              <w:rPr>
                <w:rFonts w:eastAsia="Times New Roman"/>
                <w:noProof/>
                <w:color w:val="44546A"/>
                <w:position w:val="-1"/>
                <w:sz w:val="22"/>
                <w:szCs w:val="22"/>
                <w:bdr w:val="none" w:sz="0" w:space="0" w:color="auto"/>
              </w:rPr>
              <w:t>Journalist and student from Faculty of Journalism, social media influencer (topics 1, 2, 3,4)</w:t>
            </w:r>
          </w:p>
          <w:p w14:paraId="274BC781" w14:textId="77777777" w:rsidR="00556417" w:rsidRPr="00556417" w:rsidRDefault="00556417" w:rsidP="00556417">
            <w:pPr>
              <w:pBdr>
                <w:bar w:val="none" w:sz="0" w:color="auto"/>
              </w:pBdr>
              <w:suppressAutoHyphens/>
              <w:jc w:val="both"/>
              <w:textDirection w:val="btLr"/>
              <w:textAlignment w:val="top"/>
              <w:outlineLvl w:val="0"/>
              <w:rPr>
                <w:rFonts w:eastAsia="Times New Roman"/>
                <w:noProof/>
                <w:color w:val="44546A"/>
                <w:position w:val="-1"/>
                <w:sz w:val="22"/>
                <w:szCs w:val="22"/>
                <w:bdr w:val="none" w:sz="0" w:space="0" w:color="auto"/>
              </w:rPr>
            </w:pPr>
          </w:p>
          <w:p w14:paraId="21315A76" w14:textId="77777777" w:rsidR="00556417" w:rsidRPr="00556417" w:rsidRDefault="00556417" w:rsidP="00556417">
            <w:pPr>
              <w:pBdr>
                <w:bar w:val="none" w:sz="0" w:color="auto"/>
              </w:pBdr>
              <w:suppressAutoHyphens/>
              <w:ind w:leftChars="-1" w:hangingChars="1" w:hanging="2"/>
              <w:jc w:val="both"/>
              <w:textDirection w:val="btLr"/>
              <w:textAlignment w:val="top"/>
              <w:outlineLvl w:val="0"/>
              <w:rPr>
                <w:rFonts w:eastAsia="Times New Roman"/>
                <w:noProof/>
                <w:color w:val="44546A"/>
                <w:position w:val="-1"/>
                <w:sz w:val="22"/>
                <w:szCs w:val="22"/>
                <w:bdr w:val="none" w:sz="0" w:space="0" w:color="auto"/>
              </w:rPr>
            </w:pPr>
            <w:r w:rsidRPr="00556417">
              <w:rPr>
                <w:rFonts w:eastAsia="Times New Roman"/>
                <w:noProof/>
                <w:color w:val="44546A"/>
                <w:position w:val="-1"/>
                <w:sz w:val="22"/>
                <w:szCs w:val="22"/>
                <w:bdr w:val="none" w:sz="0" w:space="0" w:color="auto"/>
              </w:rPr>
              <w:t>Specialists from multiple organization (police, child protection, prosecution, ministries, detention facilities, etc)</w:t>
            </w:r>
          </w:p>
        </w:tc>
        <w:tc>
          <w:tcPr>
            <w:tcW w:w="1604" w:type="dxa"/>
          </w:tcPr>
          <w:p w14:paraId="7D6815FD" w14:textId="77777777" w:rsidR="00556417" w:rsidRPr="00556417" w:rsidRDefault="00556417" w:rsidP="00556417">
            <w:pPr>
              <w:pBdr>
                <w:top w:val="none" w:sz="0" w:space="0" w:color="auto"/>
                <w:left w:val="none" w:sz="0" w:space="0" w:color="auto"/>
                <w:bottom w:val="none" w:sz="0" w:space="0" w:color="auto"/>
                <w:right w:val="none" w:sz="0" w:space="30" w:color="000000"/>
                <w:between w:val="none" w:sz="0" w:space="0" w:color="auto"/>
                <w:bar w:val="none" w:sz="0" w:color="auto"/>
              </w:pBdr>
              <w:shd w:val="clear" w:color="auto" w:fill="FFFFFF"/>
              <w:suppressAutoHyphens/>
              <w:spacing w:line="1" w:lineRule="atLeast"/>
              <w:ind w:leftChars="-1" w:right="-600" w:hangingChars="1" w:hanging="2"/>
              <w:textDirection w:val="btLr"/>
              <w:textAlignment w:val="top"/>
              <w:outlineLvl w:val="0"/>
              <w:rPr>
                <w:rFonts w:eastAsia="Times New Roman"/>
                <w:noProof/>
                <w:color w:val="44546A"/>
                <w:position w:val="-1"/>
                <w:sz w:val="22"/>
                <w:szCs w:val="22"/>
                <w:bdr w:val="none" w:sz="0" w:space="0" w:color="auto"/>
              </w:rPr>
            </w:pPr>
            <w:r w:rsidRPr="00556417">
              <w:rPr>
                <w:rFonts w:eastAsia="Times New Roman"/>
                <w:noProof/>
                <w:color w:val="44546A"/>
                <w:position w:val="-1"/>
                <w:sz w:val="22"/>
                <w:szCs w:val="22"/>
                <w:bdr w:val="none" w:sz="0" w:space="0" w:color="auto"/>
              </w:rPr>
              <w:t xml:space="preserve">Autumn 2023 and </w:t>
            </w:r>
          </w:p>
          <w:p w14:paraId="1D2082CC" w14:textId="77777777" w:rsidR="00556417" w:rsidRPr="00556417" w:rsidRDefault="00556417" w:rsidP="00556417">
            <w:pPr>
              <w:pBdr>
                <w:top w:val="none" w:sz="0" w:space="0" w:color="auto"/>
                <w:left w:val="none" w:sz="0" w:space="0" w:color="auto"/>
                <w:bottom w:val="none" w:sz="0" w:space="0" w:color="auto"/>
                <w:right w:val="none" w:sz="0" w:space="30" w:color="000000"/>
                <w:between w:val="none" w:sz="0" w:space="0" w:color="auto"/>
                <w:bar w:val="none" w:sz="0" w:color="auto"/>
              </w:pBdr>
              <w:shd w:val="clear" w:color="auto" w:fill="FFFFFF"/>
              <w:suppressAutoHyphens/>
              <w:spacing w:line="1" w:lineRule="atLeast"/>
              <w:ind w:leftChars="-1" w:right="-600" w:hangingChars="1" w:hanging="2"/>
              <w:textDirection w:val="btLr"/>
              <w:textAlignment w:val="top"/>
              <w:outlineLvl w:val="0"/>
              <w:rPr>
                <w:rFonts w:eastAsia="Times New Roman"/>
                <w:noProof/>
                <w:color w:val="44546A"/>
                <w:position w:val="-1"/>
                <w:sz w:val="22"/>
                <w:szCs w:val="22"/>
                <w:bdr w:val="none" w:sz="0" w:space="0" w:color="auto"/>
              </w:rPr>
            </w:pPr>
            <w:r w:rsidRPr="00556417">
              <w:rPr>
                <w:rFonts w:eastAsia="Times New Roman"/>
                <w:noProof/>
                <w:color w:val="44546A"/>
                <w:position w:val="-1"/>
                <w:sz w:val="22"/>
                <w:szCs w:val="22"/>
                <w:bdr w:val="none" w:sz="0" w:space="0" w:color="auto"/>
              </w:rPr>
              <w:t>Spring 2024</w:t>
            </w:r>
          </w:p>
        </w:tc>
      </w:tr>
      <w:tr w:rsidR="00556417" w:rsidRPr="00556417" w14:paraId="53082776" w14:textId="77777777" w:rsidTr="00556417">
        <w:trPr>
          <w:trHeight w:val="127"/>
          <w:jc w:val="center"/>
        </w:trPr>
        <w:tc>
          <w:tcPr>
            <w:tcW w:w="1194" w:type="dxa"/>
          </w:tcPr>
          <w:p w14:paraId="463145C8" w14:textId="77777777" w:rsidR="00556417" w:rsidRPr="00556417" w:rsidRDefault="00556417" w:rsidP="0055641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1" w:lineRule="atLeast"/>
              <w:ind w:leftChars="-1" w:hangingChars="1" w:hanging="2"/>
              <w:textDirection w:val="btLr"/>
              <w:textAlignment w:val="top"/>
              <w:outlineLvl w:val="0"/>
              <w:rPr>
                <w:rFonts w:eastAsia="Times New Roman"/>
                <w:i/>
                <w:noProof/>
                <w:color w:val="44546A"/>
                <w:position w:val="-1"/>
                <w:sz w:val="22"/>
                <w:szCs w:val="22"/>
                <w:bdr w:val="none" w:sz="0" w:space="0" w:color="auto"/>
              </w:rPr>
            </w:pPr>
            <w:r w:rsidRPr="00556417">
              <w:rPr>
                <w:rFonts w:eastAsia="Times New Roman"/>
                <w:i/>
                <w:noProof/>
                <w:color w:val="44546A"/>
                <w:position w:val="-1"/>
                <w:sz w:val="22"/>
                <w:szCs w:val="22"/>
                <w:bdr w:val="none" w:sz="0" w:space="0" w:color="auto"/>
              </w:rPr>
              <w:t>Awareness circles</w:t>
            </w:r>
          </w:p>
        </w:tc>
        <w:tc>
          <w:tcPr>
            <w:tcW w:w="3359" w:type="dxa"/>
            <w:vAlign w:val="center"/>
          </w:tcPr>
          <w:p w14:paraId="6B4ED4A9" w14:textId="77777777" w:rsidR="00556417" w:rsidRPr="00556417" w:rsidRDefault="00556417" w:rsidP="0055641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1" w:lineRule="atLeast"/>
              <w:ind w:leftChars="-1" w:hangingChars="1" w:hanging="2"/>
              <w:jc w:val="both"/>
              <w:textDirection w:val="btLr"/>
              <w:textAlignment w:val="top"/>
              <w:outlineLvl w:val="0"/>
              <w:rPr>
                <w:rFonts w:eastAsia="Times New Roman"/>
                <w:noProof/>
                <w:color w:val="44546A"/>
                <w:position w:val="-1"/>
                <w:sz w:val="22"/>
                <w:szCs w:val="22"/>
                <w:bdr w:val="none" w:sz="0" w:space="0" w:color="auto"/>
              </w:rPr>
            </w:pPr>
            <w:r w:rsidRPr="00556417">
              <w:rPr>
                <w:rFonts w:eastAsia="Times New Roman"/>
                <w:noProof/>
                <w:color w:val="44546A"/>
                <w:position w:val="-1"/>
                <w:sz w:val="22"/>
                <w:szCs w:val="22"/>
                <w:bdr w:val="none" w:sz="0" w:space="0" w:color="auto"/>
              </w:rPr>
              <w:t>This activity will be conducted in schools with the participation of students, teachers, parents and other specialists. The concept of restorative justice will be introduced to the participants. During the twinning meetings experiences will be shared.</w:t>
            </w:r>
          </w:p>
          <w:p w14:paraId="4A41416B" w14:textId="77777777" w:rsidR="00556417" w:rsidRPr="00556417" w:rsidRDefault="00556417" w:rsidP="0055641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1" w:lineRule="atLeast"/>
              <w:ind w:leftChars="-1" w:hangingChars="1" w:hanging="2"/>
              <w:jc w:val="both"/>
              <w:textDirection w:val="btLr"/>
              <w:textAlignment w:val="top"/>
              <w:outlineLvl w:val="0"/>
              <w:rPr>
                <w:rFonts w:eastAsia="Times New Roman"/>
                <w:noProof/>
                <w:color w:val="44546A"/>
                <w:position w:val="-1"/>
                <w:sz w:val="22"/>
                <w:szCs w:val="22"/>
                <w:bdr w:val="none" w:sz="0" w:space="0" w:color="auto"/>
              </w:rPr>
            </w:pPr>
            <w:r w:rsidRPr="00556417">
              <w:rPr>
                <w:rFonts w:eastAsia="Times New Roman"/>
                <w:noProof/>
                <w:color w:val="44546A"/>
                <w:position w:val="-1"/>
                <w:sz w:val="22"/>
                <w:szCs w:val="22"/>
                <w:bdr w:val="none" w:sz="0" w:space="0" w:color="auto"/>
              </w:rPr>
              <w:t xml:space="preserve">The learnings from these gatherings will be gathered together into a join ‘Awareness Circle Storybook’ for </w:t>
            </w:r>
            <w:r w:rsidRPr="00556417">
              <w:rPr>
                <w:rFonts w:eastAsia="Times New Roman"/>
                <w:b/>
                <w:bCs/>
                <w:noProof/>
                <w:color w:val="44546A"/>
                <w:position w:val="-1"/>
                <w:sz w:val="22"/>
                <w:szCs w:val="22"/>
                <w:bdr w:val="none" w:sz="0" w:space="0" w:color="auto"/>
              </w:rPr>
              <w:t>all 4 target countries</w:t>
            </w:r>
            <w:r w:rsidRPr="00556417">
              <w:rPr>
                <w:rFonts w:eastAsia="Times New Roman"/>
                <w:noProof/>
                <w:color w:val="44546A"/>
                <w:position w:val="-1"/>
                <w:sz w:val="22"/>
                <w:szCs w:val="22"/>
                <w:bdr w:val="none" w:sz="0" w:space="0" w:color="auto"/>
              </w:rPr>
              <w:t xml:space="preserve">. </w:t>
            </w:r>
          </w:p>
        </w:tc>
        <w:tc>
          <w:tcPr>
            <w:tcW w:w="3504" w:type="dxa"/>
          </w:tcPr>
          <w:p w14:paraId="4477809C" w14:textId="77777777" w:rsidR="00556417" w:rsidRPr="00556417" w:rsidRDefault="00556417" w:rsidP="0055641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1" w:lineRule="atLeast"/>
              <w:ind w:leftChars="-1" w:hangingChars="1" w:hanging="2"/>
              <w:jc w:val="both"/>
              <w:textDirection w:val="btLr"/>
              <w:textAlignment w:val="top"/>
              <w:outlineLvl w:val="0"/>
              <w:rPr>
                <w:rFonts w:eastAsia="Times New Roman"/>
                <w:noProof/>
                <w:color w:val="44546A"/>
                <w:position w:val="-1"/>
                <w:sz w:val="22"/>
                <w:szCs w:val="22"/>
                <w:bdr w:val="none" w:sz="0" w:space="0" w:color="auto"/>
              </w:rPr>
            </w:pPr>
            <w:r w:rsidRPr="00556417">
              <w:rPr>
                <w:rFonts w:eastAsia="Times New Roman"/>
                <w:noProof/>
                <w:color w:val="44546A"/>
                <w:position w:val="-1"/>
                <w:sz w:val="22"/>
                <w:szCs w:val="22"/>
                <w:bdr w:val="none" w:sz="0" w:space="0" w:color="auto"/>
              </w:rPr>
              <w:t>Students, teachers, school management, parents, representatives of victim support organisations, and other specialists.</w:t>
            </w:r>
          </w:p>
        </w:tc>
        <w:tc>
          <w:tcPr>
            <w:tcW w:w="1604" w:type="dxa"/>
          </w:tcPr>
          <w:p w14:paraId="378DB93D" w14:textId="77777777" w:rsidR="00556417" w:rsidRPr="00556417" w:rsidRDefault="00556417" w:rsidP="00556417">
            <w:pPr>
              <w:pBdr>
                <w:bar w:val="none" w:sz="0" w:color="auto"/>
              </w:pBdr>
              <w:suppressAutoHyphens/>
              <w:ind w:leftChars="-1" w:hangingChars="1" w:hanging="2"/>
              <w:jc w:val="both"/>
              <w:textDirection w:val="btLr"/>
              <w:textAlignment w:val="top"/>
              <w:outlineLvl w:val="0"/>
              <w:rPr>
                <w:rFonts w:eastAsia="Times New Roman"/>
                <w:noProof/>
                <w:color w:val="44546A"/>
                <w:position w:val="-1"/>
                <w:sz w:val="22"/>
                <w:szCs w:val="22"/>
                <w:bdr w:val="none" w:sz="0" w:space="0" w:color="auto"/>
              </w:rPr>
            </w:pPr>
            <w:r w:rsidRPr="00556417">
              <w:rPr>
                <w:rFonts w:eastAsia="Times New Roman"/>
                <w:noProof/>
                <w:color w:val="44546A"/>
                <w:position w:val="-1"/>
                <w:sz w:val="22"/>
                <w:szCs w:val="22"/>
                <w:bdr w:val="none" w:sz="0" w:space="0" w:color="auto"/>
              </w:rPr>
              <w:t>Estonia had the first circle  on 10 March 2023 and Romania had it’s first meeting on 27 February 2023. Other meetings are expted to take place in 2023 and 2024</w:t>
            </w:r>
          </w:p>
        </w:tc>
      </w:tr>
      <w:tr w:rsidR="00556417" w:rsidRPr="00556417" w14:paraId="68E0BBA9" w14:textId="77777777" w:rsidTr="00556417">
        <w:trPr>
          <w:trHeight w:val="127"/>
          <w:jc w:val="center"/>
        </w:trPr>
        <w:tc>
          <w:tcPr>
            <w:tcW w:w="1194" w:type="dxa"/>
          </w:tcPr>
          <w:p w14:paraId="7ADEAC96" w14:textId="77777777" w:rsidR="00556417" w:rsidRPr="00556417" w:rsidRDefault="00556417" w:rsidP="0055641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1" w:lineRule="atLeast"/>
              <w:ind w:leftChars="-1" w:hangingChars="1" w:hanging="2"/>
              <w:textDirection w:val="btLr"/>
              <w:textAlignment w:val="top"/>
              <w:outlineLvl w:val="0"/>
              <w:rPr>
                <w:rFonts w:eastAsia="Times New Roman"/>
                <w:i/>
                <w:noProof/>
                <w:color w:val="44546A"/>
                <w:position w:val="-1"/>
                <w:sz w:val="22"/>
                <w:szCs w:val="22"/>
                <w:bdr w:val="none" w:sz="0" w:space="0" w:color="auto"/>
              </w:rPr>
            </w:pPr>
            <w:commentRangeStart w:id="1"/>
            <w:r w:rsidRPr="00556417">
              <w:rPr>
                <w:rFonts w:eastAsia="Times New Roman"/>
                <w:i/>
                <w:noProof/>
                <w:color w:val="44546A"/>
                <w:position w:val="-1"/>
                <w:sz w:val="22"/>
                <w:szCs w:val="22"/>
                <w:bdr w:val="none" w:sz="0" w:space="0" w:color="auto"/>
              </w:rPr>
              <w:t>Policy Working Groups</w:t>
            </w:r>
            <w:commentRangeEnd w:id="1"/>
            <w:r w:rsidR="007B65CE">
              <w:rPr>
                <w:rStyle w:val="Kommentaariviide"/>
              </w:rPr>
              <w:commentReference w:id="1"/>
            </w:r>
          </w:p>
        </w:tc>
        <w:tc>
          <w:tcPr>
            <w:tcW w:w="3359" w:type="dxa"/>
            <w:vAlign w:val="center"/>
          </w:tcPr>
          <w:p w14:paraId="4B8FE4B6" w14:textId="77777777" w:rsidR="00556417" w:rsidRPr="00556417" w:rsidRDefault="00556417" w:rsidP="0055641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1" w:lineRule="atLeast"/>
              <w:ind w:leftChars="-1" w:hangingChars="1" w:hanging="2"/>
              <w:jc w:val="both"/>
              <w:textDirection w:val="btLr"/>
              <w:textAlignment w:val="top"/>
              <w:outlineLvl w:val="0"/>
              <w:rPr>
                <w:rFonts w:eastAsia="Times New Roman"/>
                <w:noProof/>
                <w:color w:val="44546A"/>
                <w:position w:val="-1"/>
                <w:sz w:val="22"/>
                <w:szCs w:val="22"/>
                <w:bdr w:val="none" w:sz="0" w:space="0" w:color="auto"/>
              </w:rPr>
            </w:pPr>
            <w:r w:rsidRPr="00556417">
              <w:rPr>
                <w:rFonts w:eastAsia="Times New Roman"/>
                <w:noProof/>
                <w:color w:val="44546A"/>
                <w:position w:val="-1"/>
                <w:sz w:val="22"/>
                <w:szCs w:val="22"/>
                <w:bdr w:val="none" w:sz="0" w:space="0" w:color="auto"/>
              </w:rPr>
              <w:t xml:space="preserve">One Policy Working Group will be established in each country. The group will have regular meetings and the outcomes of each session can be communicated to the twinning country to achieve better results in promoting RJ. Both Working Groups can provide feedback and comments on the </w:t>
            </w:r>
            <w:r w:rsidRPr="00556417">
              <w:rPr>
                <w:rFonts w:eastAsia="Times New Roman"/>
                <w:b/>
                <w:bCs/>
                <w:noProof/>
                <w:color w:val="44546A"/>
                <w:position w:val="-1"/>
                <w:sz w:val="22"/>
                <w:szCs w:val="22"/>
                <w:bdr w:val="none" w:sz="0" w:space="0" w:color="auto"/>
              </w:rPr>
              <w:t>Budget Policy Brief</w:t>
            </w:r>
            <w:r w:rsidRPr="00556417">
              <w:rPr>
                <w:rFonts w:eastAsia="Times New Roman"/>
                <w:noProof/>
                <w:color w:val="44546A"/>
                <w:position w:val="-1"/>
                <w:sz w:val="22"/>
                <w:szCs w:val="22"/>
                <w:bdr w:val="none" w:sz="0" w:space="0" w:color="auto"/>
              </w:rPr>
              <w:t xml:space="preserve"> that will be developed.</w:t>
            </w:r>
          </w:p>
        </w:tc>
        <w:tc>
          <w:tcPr>
            <w:tcW w:w="3504" w:type="dxa"/>
          </w:tcPr>
          <w:p w14:paraId="6A45FB72" w14:textId="77777777" w:rsidR="00556417" w:rsidRPr="00556417" w:rsidRDefault="00556417" w:rsidP="0055641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1" w:lineRule="atLeast"/>
              <w:ind w:leftChars="-1" w:hangingChars="1" w:hanging="2"/>
              <w:jc w:val="both"/>
              <w:textDirection w:val="btLr"/>
              <w:textAlignment w:val="top"/>
              <w:outlineLvl w:val="0"/>
              <w:rPr>
                <w:rFonts w:eastAsia="Times New Roman"/>
                <w:noProof/>
                <w:color w:val="44546A"/>
                <w:position w:val="-1"/>
                <w:sz w:val="22"/>
                <w:szCs w:val="22"/>
                <w:bdr w:val="none" w:sz="0" w:space="0" w:color="auto"/>
              </w:rPr>
            </w:pPr>
            <w:r w:rsidRPr="00556417">
              <w:rPr>
                <w:rFonts w:eastAsia="Times New Roman"/>
                <w:noProof/>
                <w:color w:val="44546A"/>
                <w:position w:val="-1"/>
                <w:sz w:val="22"/>
                <w:szCs w:val="22"/>
                <w:bdr w:val="none" w:sz="0" w:space="0" w:color="auto"/>
              </w:rPr>
              <w:t>Public prosecutors, police officers, juvenile judges, representatives from the Ministry from Ministry of Justice, Education and Social Affairs, representatives of child protection and closed childcare institutions, academics and others.</w:t>
            </w:r>
          </w:p>
        </w:tc>
        <w:tc>
          <w:tcPr>
            <w:tcW w:w="1604" w:type="dxa"/>
          </w:tcPr>
          <w:p w14:paraId="19CC42BF" w14:textId="77777777" w:rsidR="00556417" w:rsidRPr="00556417" w:rsidRDefault="00556417" w:rsidP="0055641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1" w:lineRule="atLeast"/>
              <w:ind w:leftChars="-1" w:hangingChars="1" w:hanging="2"/>
              <w:jc w:val="both"/>
              <w:textDirection w:val="btLr"/>
              <w:textAlignment w:val="top"/>
              <w:outlineLvl w:val="0"/>
              <w:rPr>
                <w:rFonts w:eastAsia="Times New Roman"/>
                <w:noProof/>
                <w:color w:val="44546A"/>
                <w:position w:val="-1"/>
                <w:sz w:val="22"/>
                <w:szCs w:val="22"/>
                <w:bdr w:val="none" w:sz="0" w:space="0" w:color="auto"/>
              </w:rPr>
            </w:pPr>
            <w:r w:rsidRPr="00556417">
              <w:rPr>
                <w:rFonts w:eastAsia="Times New Roman"/>
                <w:noProof/>
                <w:color w:val="44546A"/>
                <w:position w:val="-1"/>
                <w:sz w:val="22"/>
                <w:szCs w:val="22"/>
                <w:bdr w:val="none" w:sz="0" w:space="0" w:color="auto"/>
              </w:rPr>
              <w:t xml:space="preserve">Estonia had the first meeting  on 27 March 23 and Romania on 24 February 2023. </w:t>
            </w:r>
          </w:p>
          <w:p w14:paraId="4C29564E" w14:textId="77777777" w:rsidR="00556417" w:rsidRPr="00556417" w:rsidRDefault="00556417" w:rsidP="0055641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1" w:lineRule="atLeast"/>
              <w:ind w:leftChars="-1" w:hangingChars="1" w:hanging="2"/>
              <w:jc w:val="both"/>
              <w:textDirection w:val="btLr"/>
              <w:textAlignment w:val="top"/>
              <w:outlineLvl w:val="0"/>
              <w:rPr>
                <w:rFonts w:eastAsia="Times New Roman"/>
                <w:noProof/>
                <w:color w:val="44546A"/>
                <w:position w:val="-1"/>
                <w:sz w:val="22"/>
                <w:szCs w:val="22"/>
                <w:bdr w:val="none" w:sz="0" w:space="0" w:color="auto"/>
              </w:rPr>
            </w:pPr>
            <w:r w:rsidRPr="00556417">
              <w:rPr>
                <w:rFonts w:eastAsia="Times New Roman"/>
                <w:noProof/>
                <w:color w:val="44546A"/>
                <w:position w:val="-1"/>
                <w:sz w:val="22"/>
                <w:szCs w:val="22"/>
                <w:bdr w:val="none" w:sz="0" w:space="0" w:color="auto"/>
              </w:rPr>
              <w:t>Meetings take place quarterly or more frequently if requested by the delegates.</w:t>
            </w:r>
          </w:p>
        </w:tc>
      </w:tr>
      <w:tr w:rsidR="00556417" w:rsidRPr="00556417" w14:paraId="49598D3C" w14:textId="77777777" w:rsidTr="00556417">
        <w:trPr>
          <w:trHeight w:val="127"/>
          <w:jc w:val="center"/>
        </w:trPr>
        <w:tc>
          <w:tcPr>
            <w:tcW w:w="1194" w:type="dxa"/>
          </w:tcPr>
          <w:p w14:paraId="108C2D9F" w14:textId="77777777" w:rsidR="00556417" w:rsidRPr="00556417" w:rsidRDefault="00556417" w:rsidP="0055641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1" w:lineRule="atLeast"/>
              <w:ind w:leftChars="-1" w:hangingChars="1" w:hanging="2"/>
              <w:textDirection w:val="btLr"/>
              <w:textAlignment w:val="top"/>
              <w:outlineLvl w:val="0"/>
              <w:rPr>
                <w:rFonts w:eastAsia="Times New Roman"/>
                <w:i/>
                <w:noProof/>
                <w:color w:val="44546A"/>
                <w:position w:val="-1"/>
                <w:sz w:val="22"/>
                <w:szCs w:val="22"/>
                <w:bdr w:val="none" w:sz="0" w:space="0" w:color="auto"/>
              </w:rPr>
            </w:pPr>
            <w:commentRangeStart w:id="2"/>
            <w:r w:rsidRPr="00556417">
              <w:rPr>
                <w:rFonts w:eastAsia="Times New Roman"/>
                <w:i/>
                <w:noProof/>
                <w:color w:val="44546A"/>
                <w:position w:val="-1"/>
                <w:sz w:val="22"/>
                <w:szCs w:val="22"/>
                <w:bdr w:val="none" w:sz="0" w:space="0" w:color="auto"/>
              </w:rPr>
              <w:t>CAB Exchange</w:t>
            </w:r>
            <w:commentRangeEnd w:id="2"/>
            <w:r w:rsidR="007B65CE">
              <w:rPr>
                <w:rStyle w:val="Kommentaariviide"/>
              </w:rPr>
              <w:commentReference w:id="2"/>
            </w:r>
          </w:p>
        </w:tc>
        <w:tc>
          <w:tcPr>
            <w:tcW w:w="3359" w:type="dxa"/>
            <w:vAlign w:val="center"/>
          </w:tcPr>
          <w:p w14:paraId="6CBEDD76" w14:textId="77777777" w:rsidR="00556417" w:rsidRPr="00556417" w:rsidRDefault="00556417" w:rsidP="0055641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1" w:lineRule="atLeast"/>
              <w:ind w:leftChars="-1" w:hangingChars="1" w:hanging="2"/>
              <w:jc w:val="both"/>
              <w:textDirection w:val="btLr"/>
              <w:textAlignment w:val="top"/>
              <w:outlineLvl w:val="0"/>
              <w:rPr>
                <w:rFonts w:eastAsia="Times New Roman"/>
                <w:noProof/>
                <w:color w:val="44546A"/>
                <w:position w:val="-1"/>
                <w:sz w:val="22"/>
                <w:szCs w:val="22"/>
                <w:bdr w:val="none" w:sz="0" w:space="0" w:color="auto"/>
              </w:rPr>
            </w:pPr>
            <w:r w:rsidRPr="00556417">
              <w:rPr>
                <w:rFonts w:eastAsia="Times New Roman"/>
                <w:noProof/>
                <w:color w:val="44546A"/>
                <w:position w:val="-1"/>
                <w:sz w:val="22"/>
                <w:szCs w:val="22"/>
                <w:bdr w:val="none" w:sz="0" w:space="0" w:color="auto"/>
              </w:rPr>
              <w:t xml:space="preserve">Members of the CABs from all </w:t>
            </w:r>
            <w:r w:rsidRPr="00556417">
              <w:rPr>
                <w:rFonts w:eastAsia="Times New Roman"/>
                <w:b/>
                <w:bCs/>
                <w:noProof/>
                <w:color w:val="44546A"/>
                <w:position w:val="-1"/>
                <w:sz w:val="22"/>
                <w:szCs w:val="22"/>
                <w:bdr w:val="none" w:sz="0" w:space="0" w:color="auto"/>
              </w:rPr>
              <w:t>4 target countries</w:t>
            </w:r>
            <w:r w:rsidRPr="00556417">
              <w:rPr>
                <w:rFonts w:eastAsia="Times New Roman"/>
                <w:noProof/>
                <w:color w:val="44546A"/>
                <w:position w:val="-1"/>
                <w:sz w:val="22"/>
                <w:szCs w:val="22"/>
                <w:bdr w:val="none" w:sz="0" w:space="0" w:color="auto"/>
              </w:rPr>
              <w:t xml:space="preserve"> will be interacting through the CAB trajectory in different digital/audio-visual ways (i.e. a digital meeting, ‘challenges’ or questions from one CAB to the other. This will further increase the degree of child participation and facilitate connection between the youths. </w:t>
            </w:r>
          </w:p>
        </w:tc>
        <w:tc>
          <w:tcPr>
            <w:tcW w:w="3504" w:type="dxa"/>
          </w:tcPr>
          <w:p w14:paraId="7142FA9D" w14:textId="77777777" w:rsidR="00556417" w:rsidRPr="00556417" w:rsidRDefault="00556417" w:rsidP="0055641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1" w:lineRule="atLeast"/>
              <w:ind w:leftChars="-1" w:hangingChars="1" w:hanging="2"/>
              <w:jc w:val="both"/>
              <w:textDirection w:val="btLr"/>
              <w:textAlignment w:val="top"/>
              <w:outlineLvl w:val="0"/>
              <w:rPr>
                <w:rFonts w:eastAsia="Times New Roman"/>
                <w:noProof/>
                <w:color w:val="44546A"/>
                <w:position w:val="-1"/>
                <w:sz w:val="22"/>
                <w:szCs w:val="22"/>
                <w:bdr w:val="none" w:sz="0" w:space="0" w:color="auto"/>
              </w:rPr>
            </w:pPr>
            <w:r w:rsidRPr="00556417">
              <w:rPr>
                <w:rFonts w:eastAsia="Times New Roman"/>
                <w:noProof/>
                <w:color w:val="44546A"/>
                <w:position w:val="-1"/>
                <w:sz w:val="22"/>
                <w:szCs w:val="22"/>
                <w:bdr w:val="none" w:sz="0" w:space="0" w:color="auto"/>
              </w:rPr>
              <w:t>Children &amp; Youths (CAB members) together with the facilitators involved in guiding the CABs.</w:t>
            </w:r>
          </w:p>
        </w:tc>
        <w:tc>
          <w:tcPr>
            <w:tcW w:w="1604" w:type="dxa"/>
          </w:tcPr>
          <w:p w14:paraId="319557E4" w14:textId="77777777" w:rsidR="00556417" w:rsidRPr="00556417" w:rsidRDefault="00556417" w:rsidP="0055641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1" w:lineRule="atLeast"/>
              <w:ind w:leftChars="-1" w:hangingChars="1" w:hanging="2"/>
              <w:jc w:val="both"/>
              <w:textDirection w:val="btLr"/>
              <w:textAlignment w:val="top"/>
              <w:outlineLvl w:val="0"/>
              <w:rPr>
                <w:rFonts w:eastAsia="Times New Roman"/>
                <w:noProof/>
                <w:color w:val="44546A"/>
                <w:position w:val="-1"/>
                <w:sz w:val="22"/>
                <w:szCs w:val="22"/>
                <w:bdr w:val="none" w:sz="0" w:space="0" w:color="auto"/>
              </w:rPr>
            </w:pPr>
            <w:r w:rsidRPr="00556417">
              <w:rPr>
                <w:rFonts w:eastAsia="Times New Roman"/>
                <w:noProof/>
                <w:color w:val="44546A"/>
                <w:position w:val="-1"/>
                <w:sz w:val="22"/>
                <w:szCs w:val="22"/>
                <w:bdr w:val="none" w:sz="0" w:space="0" w:color="auto"/>
              </w:rPr>
              <w:t>September 2024 and April 2024</w:t>
            </w:r>
          </w:p>
        </w:tc>
      </w:tr>
      <w:tr w:rsidR="00556417" w:rsidRPr="00556417" w14:paraId="1934E9F3" w14:textId="77777777" w:rsidTr="00556417">
        <w:trPr>
          <w:trHeight w:val="127"/>
          <w:jc w:val="center"/>
        </w:trPr>
        <w:tc>
          <w:tcPr>
            <w:tcW w:w="1194" w:type="dxa"/>
          </w:tcPr>
          <w:p w14:paraId="0B8C149C" w14:textId="77777777" w:rsidR="00556417" w:rsidRPr="00556417" w:rsidRDefault="00556417" w:rsidP="0055641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1" w:lineRule="atLeast"/>
              <w:ind w:leftChars="-1" w:hangingChars="1" w:hanging="2"/>
              <w:textDirection w:val="btLr"/>
              <w:textAlignment w:val="top"/>
              <w:outlineLvl w:val="0"/>
              <w:rPr>
                <w:rFonts w:eastAsia="Times New Roman"/>
                <w:noProof/>
                <w:color w:val="44546A"/>
                <w:position w:val="-1"/>
                <w:sz w:val="22"/>
                <w:szCs w:val="22"/>
                <w:bdr w:val="none" w:sz="0" w:space="0" w:color="auto"/>
              </w:rPr>
            </w:pPr>
            <w:r w:rsidRPr="00556417">
              <w:rPr>
                <w:rFonts w:eastAsia="Times New Roman"/>
                <w:i/>
                <w:noProof/>
                <w:color w:val="44546A"/>
                <w:position w:val="-1"/>
                <w:sz w:val="22"/>
                <w:szCs w:val="22"/>
                <w:bdr w:val="none" w:sz="0" w:space="0" w:color="auto"/>
              </w:rPr>
              <w:t>Study visit</w:t>
            </w:r>
          </w:p>
        </w:tc>
        <w:tc>
          <w:tcPr>
            <w:tcW w:w="3359" w:type="dxa"/>
            <w:vAlign w:val="center"/>
          </w:tcPr>
          <w:p w14:paraId="17FF6809" w14:textId="77777777" w:rsidR="00556417" w:rsidRPr="00556417" w:rsidRDefault="00556417" w:rsidP="00556417">
            <w:pPr>
              <w:pBdr>
                <w:bar w:val="none" w:sz="0" w:color="auto"/>
              </w:pBdr>
              <w:suppressAutoHyphens/>
              <w:ind w:leftChars="-1" w:hangingChars="1" w:hanging="2"/>
              <w:jc w:val="both"/>
              <w:textDirection w:val="btLr"/>
              <w:textAlignment w:val="top"/>
              <w:outlineLvl w:val="0"/>
              <w:rPr>
                <w:rFonts w:eastAsia="Times New Roman"/>
                <w:noProof/>
                <w:color w:val="44546A"/>
                <w:position w:val="-1"/>
                <w:sz w:val="22"/>
                <w:szCs w:val="22"/>
                <w:bdr w:val="none" w:sz="0" w:space="0" w:color="auto"/>
              </w:rPr>
            </w:pPr>
            <w:r w:rsidRPr="00556417">
              <w:rPr>
                <w:rFonts w:eastAsia="Times New Roman"/>
                <w:noProof/>
                <w:color w:val="44546A"/>
                <w:position w:val="-1"/>
                <w:sz w:val="22"/>
                <w:szCs w:val="22"/>
                <w:bdr w:val="none" w:sz="0" w:space="0" w:color="auto"/>
              </w:rPr>
              <w:t>One study visit will take place in each twinning country. The professionals who will participate will have the opportunity to visit key stakeholders and services related to RJ and learn about how the legislation is actually implemented in practice. All the participants will be benefited by networking and exchange of good practices</w:t>
            </w:r>
          </w:p>
        </w:tc>
        <w:tc>
          <w:tcPr>
            <w:tcW w:w="3504" w:type="dxa"/>
          </w:tcPr>
          <w:p w14:paraId="3C46E00F" w14:textId="77777777" w:rsidR="00556417" w:rsidRPr="00556417" w:rsidRDefault="00556417" w:rsidP="0055641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1" w:lineRule="atLeast"/>
              <w:ind w:leftChars="-1" w:hangingChars="1" w:hanging="2"/>
              <w:jc w:val="both"/>
              <w:textDirection w:val="btLr"/>
              <w:textAlignment w:val="top"/>
              <w:outlineLvl w:val="0"/>
              <w:rPr>
                <w:rFonts w:eastAsia="Times New Roman"/>
                <w:noProof/>
                <w:color w:val="44546A"/>
                <w:position w:val="-1"/>
                <w:sz w:val="22"/>
                <w:szCs w:val="22"/>
                <w:bdr w:val="none" w:sz="0" w:space="0" w:color="auto"/>
              </w:rPr>
            </w:pPr>
            <w:r w:rsidRPr="00556417">
              <w:rPr>
                <w:rFonts w:eastAsia="Times New Roman"/>
                <w:noProof/>
                <w:color w:val="44546A"/>
                <w:position w:val="-1"/>
                <w:sz w:val="22"/>
                <w:szCs w:val="22"/>
                <w:bdr w:val="none" w:sz="0" w:space="0" w:color="auto"/>
              </w:rPr>
              <w:t>Professionals from justice system: police, prosecutors, judges, mediators, probation counselors, lawyers, professionals from youth detention centers and National Administration of Penitentiaries</w:t>
            </w:r>
          </w:p>
          <w:p w14:paraId="060E8189" w14:textId="77777777" w:rsidR="00556417" w:rsidRPr="00556417" w:rsidRDefault="00556417" w:rsidP="0055641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1" w:lineRule="atLeast"/>
              <w:ind w:leftChars="-1" w:hangingChars="1" w:hanging="2"/>
              <w:jc w:val="both"/>
              <w:textDirection w:val="btLr"/>
              <w:textAlignment w:val="top"/>
              <w:outlineLvl w:val="0"/>
              <w:rPr>
                <w:rFonts w:eastAsia="Times New Roman"/>
                <w:noProof/>
                <w:color w:val="44546A"/>
                <w:position w:val="-1"/>
                <w:sz w:val="22"/>
                <w:szCs w:val="22"/>
                <w:bdr w:val="none" w:sz="0" w:space="0" w:color="auto"/>
              </w:rPr>
            </w:pPr>
            <w:r w:rsidRPr="00556417">
              <w:rPr>
                <w:rFonts w:eastAsia="Times New Roman"/>
                <w:noProof/>
                <w:color w:val="44546A"/>
                <w:position w:val="-1"/>
                <w:sz w:val="22"/>
                <w:szCs w:val="22"/>
                <w:bdr w:val="none" w:sz="0" w:space="0" w:color="auto"/>
              </w:rPr>
              <w:t>Youth from Child Advisory Board</w:t>
            </w:r>
          </w:p>
        </w:tc>
        <w:tc>
          <w:tcPr>
            <w:tcW w:w="1604" w:type="dxa"/>
          </w:tcPr>
          <w:p w14:paraId="758C0F53" w14:textId="77777777" w:rsidR="00556417" w:rsidRPr="00556417" w:rsidRDefault="00556417" w:rsidP="00556417">
            <w:pPr>
              <w:pBdr>
                <w:bar w:val="none" w:sz="0" w:color="auto"/>
              </w:pBdr>
              <w:suppressAutoHyphens/>
              <w:ind w:leftChars="-1" w:hangingChars="1" w:hanging="2"/>
              <w:jc w:val="both"/>
              <w:textDirection w:val="btLr"/>
              <w:textAlignment w:val="top"/>
              <w:outlineLvl w:val="0"/>
              <w:rPr>
                <w:rFonts w:eastAsia="Times New Roman"/>
                <w:noProof/>
                <w:color w:val="44546A"/>
                <w:position w:val="-1"/>
                <w:sz w:val="22"/>
                <w:szCs w:val="22"/>
                <w:bdr w:val="none" w:sz="0" w:space="0" w:color="auto"/>
              </w:rPr>
            </w:pPr>
            <w:r w:rsidRPr="00556417">
              <w:rPr>
                <w:rFonts w:eastAsia="Times New Roman"/>
                <w:noProof/>
                <w:color w:val="44546A"/>
                <w:position w:val="-1"/>
                <w:sz w:val="22"/>
                <w:szCs w:val="22"/>
                <w:bdr w:val="none" w:sz="0" w:space="0" w:color="auto"/>
              </w:rPr>
              <w:t>November 2023</w:t>
            </w:r>
          </w:p>
        </w:tc>
      </w:tr>
      <w:tr w:rsidR="00556417" w:rsidRPr="00556417" w14:paraId="29650B28" w14:textId="77777777" w:rsidTr="00556417">
        <w:trPr>
          <w:trHeight w:val="127"/>
          <w:jc w:val="center"/>
        </w:trPr>
        <w:tc>
          <w:tcPr>
            <w:tcW w:w="1194" w:type="dxa"/>
          </w:tcPr>
          <w:p w14:paraId="1DFFE06D" w14:textId="77777777" w:rsidR="00556417" w:rsidRPr="00556417" w:rsidRDefault="00556417" w:rsidP="0055641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1" w:lineRule="atLeast"/>
              <w:ind w:leftChars="-1" w:hangingChars="1" w:hanging="2"/>
              <w:textDirection w:val="btLr"/>
              <w:textAlignment w:val="top"/>
              <w:outlineLvl w:val="0"/>
              <w:rPr>
                <w:rFonts w:eastAsia="Times New Roman"/>
                <w:noProof/>
                <w:color w:val="44546A"/>
                <w:position w:val="-1"/>
                <w:sz w:val="22"/>
                <w:szCs w:val="22"/>
                <w:bdr w:val="none" w:sz="0" w:space="0" w:color="auto"/>
              </w:rPr>
            </w:pPr>
            <w:commentRangeStart w:id="3"/>
            <w:r w:rsidRPr="00556417">
              <w:rPr>
                <w:rFonts w:eastAsia="Times New Roman"/>
                <w:i/>
                <w:noProof/>
                <w:color w:val="44546A"/>
                <w:position w:val="-1"/>
                <w:sz w:val="22"/>
                <w:szCs w:val="22"/>
                <w:bdr w:val="none" w:sz="0" w:space="0" w:color="auto"/>
              </w:rPr>
              <w:t>Newsletter(s)/themedia articles/posts</w:t>
            </w:r>
            <w:commentRangeEnd w:id="3"/>
            <w:r w:rsidR="007B65CE">
              <w:rPr>
                <w:rStyle w:val="Kommentaariviide"/>
              </w:rPr>
              <w:commentReference w:id="3"/>
            </w:r>
          </w:p>
        </w:tc>
        <w:tc>
          <w:tcPr>
            <w:tcW w:w="3359" w:type="dxa"/>
            <w:vAlign w:val="center"/>
          </w:tcPr>
          <w:p w14:paraId="7C518492" w14:textId="77777777" w:rsidR="00556417" w:rsidRPr="00556417" w:rsidRDefault="00556417" w:rsidP="00556417">
            <w:pPr>
              <w:pBdr>
                <w:bar w:val="none" w:sz="0" w:color="auto"/>
              </w:pBdr>
              <w:suppressAutoHyphens/>
              <w:ind w:leftChars="-1" w:hangingChars="1" w:hanging="2"/>
              <w:jc w:val="both"/>
              <w:textDirection w:val="btLr"/>
              <w:textAlignment w:val="top"/>
              <w:outlineLvl w:val="0"/>
              <w:rPr>
                <w:rFonts w:eastAsia="Times New Roman"/>
                <w:noProof/>
                <w:position w:val="-1"/>
                <w:bdr w:val="none" w:sz="0" w:space="0" w:color="auto"/>
              </w:rPr>
            </w:pPr>
            <w:r w:rsidRPr="00556417">
              <w:rPr>
                <w:rFonts w:eastAsia="Times New Roman"/>
                <w:noProof/>
                <w:color w:val="44546A"/>
                <w:position w:val="-1"/>
                <w:sz w:val="22"/>
                <w:szCs w:val="22"/>
                <w:bdr w:val="none" w:sz="0" w:space="0" w:color="auto"/>
              </w:rPr>
              <w:t xml:space="preserve">Online Newsletters will be produced by </w:t>
            </w:r>
            <w:r w:rsidRPr="00556417">
              <w:rPr>
                <w:rFonts w:eastAsia="Times New Roman"/>
                <w:b/>
                <w:bCs/>
                <w:noProof/>
                <w:color w:val="44546A"/>
                <w:position w:val="-1"/>
                <w:sz w:val="22"/>
                <w:szCs w:val="22"/>
                <w:bdr w:val="none" w:sz="0" w:space="0" w:color="auto"/>
              </w:rPr>
              <w:t>each team</w:t>
            </w:r>
            <w:sdt>
              <w:sdtPr>
                <w:rPr>
                  <w:rFonts w:eastAsia="Times New Roman"/>
                  <w:noProof/>
                  <w:position w:val="-1"/>
                  <w:bdr w:val="none" w:sz="0" w:space="0" w:color="auto"/>
                </w:rPr>
                <w:tag w:val="goog_rdk_26"/>
                <w:id w:val="1226879927"/>
              </w:sdtPr>
              <w:sdtContent>
                <w:r w:rsidRPr="00556417">
                  <w:rPr>
                    <w:rFonts w:eastAsia="Times New Roman"/>
                    <w:noProof/>
                    <w:color w:val="44546A"/>
                    <w:position w:val="-1"/>
                    <w:sz w:val="22"/>
                    <w:szCs w:val="22"/>
                    <w:bdr w:val="none" w:sz="0" w:space="0" w:color="auto"/>
                  </w:rPr>
                  <w:t xml:space="preserve"> </w:t>
                </w:r>
                <w:r w:rsidRPr="00556417">
                  <w:rPr>
                    <w:rFonts w:eastAsia="Times New Roman"/>
                    <w:b/>
                    <w:bCs/>
                    <w:noProof/>
                    <w:color w:val="44546A"/>
                    <w:position w:val="-1"/>
                    <w:sz w:val="22"/>
                    <w:szCs w:val="22"/>
                    <w:bdr w:val="none" w:sz="0" w:space="0" w:color="auto"/>
                  </w:rPr>
                  <w:t>from the 4 target country</w:t>
                </w:r>
                <w:r w:rsidRPr="00556417">
                  <w:rPr>
                    <w:rFonts w:eastAsia="Times New Roman"/>
                    <w:noProof/>
                    <w:color w:val="44546A"/>
                    <w:position w:val="-1"/>
                    <w:sz w:val="22"/>
                    <w:szCs w:val="22"/>
                    <w:bdr w:val="none" w:sz="0" w:space="0" w:color="auto"/>
                  </w:rPr>
                  <w:t xml:space="preserve"> in</w:t>
                </w:r>
              </w:sdtContent>
            </w:sdt>
            <w:sdt>
              <w:sdtPr>
                <w:rPr>
                  <w:rFonts w:eastAsia="Times New Roman"/>
                  <w:noProof/>
                  <w:position w:val="-1"/>
                  <w:bdr w:val="none" w:sz="0" w:space="0" w:color="auto"/>
                </w:rPr>
                <w:tag w:val="goog_rdk_27"/>
                <w:id w:val="-739483021"/>
              </w:sdtPr>
              <w:sdtContent/>
            </w:sdt>
            <w:r w:rsidRPr="00556417">
              <w:rPr>
                <w:rFonts w:eastAsia="Times New Roman"/>
                <w:noProof/>
                <w:color w:val="44546A"/>
                <w:position w:val="-1"/>
                <w:sz w:val="22"/>
                <w:szCs w:val="22"/>
                <w:bdr w:val="none" w:sz="0" w:space="0" w:color="auto"/>
              </w:rPr>
              <w:t xml:space="preserve"> the form of a short update on work done in the project and a way to create </w:t>
            </w:r>
            <w:r w:rsidRPr="00556417">
              <w:rPr>
                <w:rFonts w:eastAsia="Times New Roman"/>
                <w:noProof/>
                <w:color w:val="44546A"/>
                <w:position w:val="-1"/>
                <w:sz w:val="22"/>
                <w:szCs w:val="22"/>
                <w:bdr w:val="none" w:sz="0" w:space="0" w:color="auto"/>
              </w:rPr>
              <w:lastRenderedPageBreak/>
              <w:t>awareness – experiences, case studies, etc.</w:t>
            </w:r>
          </w:p>
          <w:p w14:paraId="5E57C01C" w14:textId="77777777" w:rsidR="00556417" w:rsidRPr="00556417" w:rsidRDefault="00556417" w:rsidP="00556417">
            <w:pPr>
              <w:pBdr>
                <w:bar w:val="none" w:sz="0" w:color="auto"/>
              </w:pBdr>
              <w:suppressAutoHyphens/>
              <w:ind w:leftChars="-1" w:hangingChars="1" w:hanging="2"/>
              <w:jc w:val="both"/>
              <w:textDirection w:val="btLr"/>
              <w:textAlignment w:val="top"/>
              <w:outlineLvl w:val="0"/>
              <w:rPr>
                <w:rFonts w:eastAsia="Times New Roman"/>
                <w:noProof/>
                <w:color w:val="44546A"/>
                <w:position w:val="-1"/>
                <w:sz w:val="22"/>
                <w:szCs w:val="22"/>
                <w:bdr w:val="none" w:sz="0" w:space="0" w:color="auto"/>
              </w:rPr>
            </w:pPr>
            <w:r w:rsidRPr="00556417">
              <w:rPr>
                <w:rFonts w:eastAsia="Times New Roman"/>
                <w:noProof/>
                <w:color w:val="44546A"/>
                <w:position w:val="-1"/>
                <w:sz w:val="22"/>
                <w:szCs w:val="22"/>
                <w:bdr w:val="none" w:sz="0" w:space="0" w:color="auto"/>
              </w:rPr>
              <w:t>Share results from RNA, RJ testimonials, CAB activities, training activities.</w:t>
            </w:r>
          </w:p>
          <w:p w14:paraId="6771E1BD" w14:textId="77777777" w:rsidR="00556417" w:rsidRPr="00556417" w:rsidRDefault="00556417" w:rsidP="00556417">
            <w:pPr>
              <w:pBdr>
                <w:bar w:val="none" w:sz="0" w:color="auto"/>
              </w:pBdr>
              <w:suppressAutoHyphens/>
              <w:ind w:leftChars="-1" w:hangingChars="1" w:hanging="2"/>
              <w:jc w:val="both"/>
              <w:textDirection w:val="btLr"/>
              <w:textAlignment w:val="top"/>
              <w:outlineLvl w:val="0"/>
              <w:rPr>
                <w:rFonts w:eastAsia="Times New Roman"/>
                <w:noProof/>
                <w:color w:val="44546A"/>
                <w:position w:val="-1"/>
                <w:sz w:val="22"/>
                <w:szCs w:val="22"/>
                <w:bdr w:val="none" w:sz="0" w:space="0" w:color="auto"/>
              </w:rPr>
            </w:pPr>
            <w:r w:rsidRPr="00556417">
              <w:rPr>
                <w:rFonts w:eastAsia="Times New Roman"/>
                <w:noProof/>
                <w:color w:val="44546A"/>
                <w:position w:val="-1"/>
                <w:sz w:val="22"/>
                <w:szCs w:val="22"/>
                <w:bdr w:val="none" w:sz="0" w:space="0" w:color="auto"/>
              </w:rPr>
              <w:t>International channels (e.g. EFRJ newsletter, CFJ-EN) as well as internal channels such as Social Work magazine (Estonia) and other newsletters through various listserv channels.</w:t>
            </w:r>
          </w:p>
        </w:tc>
        <w:tc>
          <w:tcPr>
            <w:tcW w:w="3504" w:type="dxa"/>
          </w:tcPr>
          <w:p w14:paraId="16EDFB43" w14:textId="77777777" w:rsidR="00556417" w:rsidRPr="00556417" w:rsidRDefault="00556417" w:rsidP="00556417">
            <w:pPr>
              <w:pBdr>
                <w:bar w:val="none" w:sz="0" w:color="auto"/>
              </w:pBdr>
              <w:suppressAutoHyphens/>
              <w:ind w:leftChars="-1" w:hangingChars="1" w:hanging="2"/>
              <w:jc w:val="both"/>
              <w:textDirection w:val="btLr"/>
              <w:textAlignment w:val="top"/>
              <w:outlineLvl w:val="0"/>
              <w:rPr>
                <w:rFonts w:eastAsia="Times New Roman"/>
                <w:noProof/>
                <w:color w:val="44546A"/>
                <w:position w:val="-1"/>
                <w:sz w:val="22"/>
                <w:szCs w:val="22"/>
                <w:bdr w:val="none" w:sz="0" w:space="0" w:color="auto"/>
              </w:rPr>
            </w:pPr>
            <w:r w:rsidRPr="00556417">
              <w:rPr>
                <w:rFonts w:eastAsia="Times New Roman"/>
                <w:noProof/>
                <w:color w:val="44546A"/>
                <w:position w:val="-1"/>
                <w:sz w:val="22"/>
                <w:szCs w:val="22"/>
                <w:bdr w:val="none" w:sz="0" w:space="0" w:color="auto"/>
              </w:rPr>
              <w:lastRenderedPageBreak/>
              <w:t>Specialists working with children – police, child protection, prosecution, ministries, detention centers etc.</w:t>
            </w:r>
          </w:p>
        </w:tc>
        <w:tc>
          <w:tcPr>
            <w:tcW w:w="1604" w:type="dxa"/>
          </w:tcPr>
          <w:p w14:paraId="42CCE686" w14:textId="77777777" w:rsidR="00556417" w:rsidRPr="00556417" w:rsidRDefault="00556417" w:rsidP="00556417">
            <w:pPr>
              <w:pBdr>
                <w:top w:val="none" w:sz="0" w:space="0" w:color="auto"/>
                <w:left w:val="none" w:sz="0" w:space="0" w:color="auto"/>
                <w:bottom w:val="none" w:sz="0" w:space="0" w:color="auto"/>
                <w:right w:val="none" w:sz="0" w:space="30" w:color="000000"/>
                <w:between w:val="none" w:sz="0" w:space="0" w:color="auto"/>
                <w:bar w:val="none" w:sz="0" w:color="auto"/>
              </w:pBdr>
              <w:shd w:val="clear" w:color="auto" w:fill="FFFFFF"/>
              <w:suppressAutoHyphens/>
              <w:spacing w:line="1" w:lineRule="atLeast"/>
              <w:ind w:leftChars="-1" w:right="-600" w:hangingChars="1" w:hanging="2"/>
              <w:textDirection w:val="btLr"/>
              <w:textAlignment w:val="top"/>
              <w:outlineLvl w:val="0"/>
              <w:rPr>
                <w:rFonts w:eastAsia="Times New Roman"/>
                <w:noProof/>
                <w:color w:val="44546A"/>
                <w:position w:val="-1"/>
                <w:sz w:val="22"/>
                <w:szCs w:val="22"/>
                <w:bdr w:val="none" w:sz="0" w:space="0" w:color="auto"/>
              </w:rPr>
            </w:pPr>
            <w:r w:rsidRPr="00556417">
              <w:rPr>
                <w:rFonts w:eastAsia="Times New Roman"/>
                <w:noProof/>
                <w:color w:val="44546A"/>
                <w:position w:val="-1"/>
                <w:sz w:val="22"/>
                <w:szCs w:val="22"/>
                <w:bdr w:val="none" w:sz="0" w:space="0" w:color="auto"/>
              </w:rPr>
              <w:t>Every 6 months</w:t>
            </w:r>
          </w:p>
          <w:p w14:paraId="49B46A76" w14:textId="77777777" w:rsidR="00556417" w:rsidRPr="00556417" w:rsidRDefault="00556417" w:rsidP="00556417">
            <w:pPr>
              <w:pBdr>
                <w:bar w:val="none" w:sz="0" w:color="auto"/>
              </w:pBdr>
              <w:suppressAutoHyphens/>
              <w:ind w:leftChars="-1" w:hangingChars="1" w:hanging="2"/>
              <w:jc w:val="both"/>
              <w:textDirection w:val="btLr"/>
              <w:textAlignment w:val="top"/>
              <w:outlineLvl w:val="0"/>
              <w:rPr>
                <w:rFonts w:eastAsia="Times New Roman"/>
                <w:noProof/>
                <w:color w:val="44546A"/>
                <w:position w:val="-1"/>
                <w:sz w:val="22"/>
                <w:szCs w:val="22"/>
                <w:bdr w:val="none" w:sz="0" w:space="0" w:color="auto"/>
              </w:rPr>
            </w:pPr>
          </w:p>
        </w:tc>
      </w:tr>
      <w:tr w:rsidR="00556417" w:rsidRPr="00556417" w14:paraId="75AC60AE" w14:textId="77777777" w:rsidTr="00556417">
        <w:trPr>
          <w:trHeight w:val="127"/>
          <w:jc w:val="center"/>
        </w:trPr>
        <w:tc>
          <w:tcPr>
            <w:tcW w:w="1194" w:type="dxa"/>
          </w:tcPr>
          <w:p w14:paraId="2469D2A7" w14:textId="77777777" w:rsidR="00556417" w:rsidRPr="00556417" w:rsidRDefault="00556417" w:rsidP="0055641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1" w:lineRule="atLeast"/>
              <w:ind w:leftChars="-1" w:hangingChars="1" w:hanging="2"/>
              <w:textDirection w:val="btLr"/>
              <w:textAlignment w:val="top"/>
              <w:outlineLvl w:val="0"/>
              <w:rPr>
                <w:rFonts w:eastAsia="Times New Roman"/>
                <w:i/>
                <w:noProof/>
                <w:color w:val="44546A"/>
                <w:position w:val="-1"/>
                <w:sz w:val="22"/>
                <w:szCs w:val="22"/>
                <w:bdr w:val="none" w:sz="0" w:space="0" w:color="auto"/>
              </w:rPr>
            </w:pPr>
            <w:commentRangeStart w:id="4"/>
            <w:r w:rsidRPr="00556417">
              <w:rPr>
                <w:rFonts w:eastAsia="Times New Roman"/>
                <w:i/>
                <w:noProof/>
                <w:color w:val="44546A"/>
                <w:position w:val="-1"/>
                <w:sz w:val="22"/>
                <w:szCs w:val="22"/>
                <w:bdr w:val="none" w:sz="0" w:space="0" w:color="auto"/>
              </w:rPr>
              <w:t>Exchange of experiences/practices</w:t>
            </w:r>
            <w:commentRangeEnd w:id="4"/>
            <w:r w:rsidR="007B65CE">
              <w:rPr>
                <w:rStyle w:val="Kommentaariviide"/>
              </w:rPr>
              <w:commentReference w:id="4"/>
            </w:r>
          </w:p>
        </w:tc>
        <w:tc>
          <w:tcPr>
            <w:tcW w:w="3359" w:type="dxa"/>
            <w:vAlign w:val="center"/>
          </w:tcPr>
          <w:p w14:paraId="0AC31156" w14:textId="77777777" w:rsidR="00556417" w:rsidRPr="00556417" w:rsidRDefault="00556417" w:rsidP="00556417">
            <w:pPr>
              <w:pBdr>
                <w:bar w:val="none" w:sz="0" w:color="auto"/>
              </w:pBdr>
              <w:suppressAutoHyphens/>
              <w:ind w:leftChars="-1" w:hangingChars="1" w:hanging="2"/>
              <w:jc w:val="both"/>
              <w:textDirection w:val="btLr"/>
              <w:textAlignment w:val="top"/>
              <w:outlineLvl w:val="0"/>
              <w:rPr>
                <w:rFonts w:eastAsia="Times New Roman"/>
                <w:noProof/>
                <w:color w:val="44546A"/>
                <w:position w:val="-1"/>
                <w:sz w:val="22"/>
                <w:szCs w:val="22"/>
                <w:bdr w:val="none" w:sz="0" w:space="0" w:color="auto"/>
              </w:rPr>
            </w:pPr>
            <w:r w:rsidRPr="00556417">
              <w:rPr>
                <w:rFonts w:eastAsia="Times New Roman"/>
                <w:noProof/>
                <w:color w:val="44546A"/>
                <w:position w:val="-1"/>
                <w:sz w:val="22"/>
                <w:szCs w:val="22"/>
                <w:bdr w:val="none" w:sz="0" w:space="0" w:color="auto"/>
              </w:rPr>
              <w:t>Specialists meetings – focus on one topic. For example domestic violence, sexual abuse, detention centers for children, RJ in cases with children and youth – legal framework and results on evaluation of RJ, prosecution in cases with children, policing in cases with children, court child procedures.</w:t>
            </w:r>
          </w:p>
        </w:tc>
        <w:tc>
          <w:tcPr>
            <w:tcW w:w="3504" w:type="dxa"/>
          </w:tcPr>
          <w:p w14:paraId="787CBA59" w14:textId="77777777" w:rsidR="00556417" w:rsidRPr="00556417" w:rsidRDefault="00556417" w:rsidP="00556417">
            <w:pPr>
              <w:pBdr>
                <w:bar w:val="none" w:sz="0" w:color="auto"/>
              </w:pBdr>
              <w:suppressAutoHyphens/>
              <w:ind w:leftChars="-1" w:hangingChars="1" w:hanging="2"/>
              <w:jc w:val="both"/>
              <w:textDirection w:val="btLr"/>
              <w:textAlignment w:val="top"/>
              <w:outlineLvl w:val="0"/>
              <w:rPr>
                <w:rFonts w:eastAsia="Times New Roman"/>
                <w:noProof/>
                <w:color w:val="44546A"/>
                <w:position w:val="-1"/>
                <w:sz w:val="22"/>
                <w:szCs w:val="22"/>
                <w:bdr w:val="none" w:sz="0" w:space="0" w:color="auto"/>
              </w:rPr>
            </w:pPr>
            <w:r w:rsidRPr="00556417">
              <w:rPr>
                <w:rFonts w:eastAsia="Times New Roman"/>
                <w:noProof/>
                <w:color w:val="44546A"/>
                <w:position w:val="-1"/>
                <w:sz w:val="22"/>
                <w:szCs w:val="22"/>
                <w:bdr w:val="none" w:sz="0" w:space="0" w:color="auto"/>
              </w:rPr>
              <w:t>Specialists from multiple organization (police, child protection, prosecution, courts, mediators, child protection etc.)</w:t>
            </w:r>
          </w:p>
          <w:p w14:paraId="6405EBAE" w14:textId="77777777" w:rsidR="00556417" w:rsidRPr="00556417" w:rsidRDefault="00556417" w:rsidP="00556417">
            <w:pPr>
              <w:pBdr>
                <w:bar w:val="none" w:sz="0" w:color="auto"/>
              </w:pBdr>
              <w:suppressAutoHyphens/>
              <w:ind w:leftChars="-1" w:hangingChars="1" w:hanging="2"/>
              <w:jc w:val="both"/>
              <w:textDirection w:val="btLr"/>
              <w:textAlignment w:val="top"/>
              <w:outlineLvl w:val="0"/>
              <w:rPr>
                <w:rFonts w:eastAsia="Times New Roman"/>
                <w:noProof/>
                <w:color w:val="44546A"/>
                <w:position w:val="-1"/>
                <w:sz w:val="22"/>
                <w:szCs w:val="22"/>
                <w:bdr w:val="none" w:sz="0" w:space="0" w:color="auto"/>
              </w:rPr>
            </w:pPr>
            <w:r w:rsidRPr="00556417">
              <w:rPr>
                <w:rFonts w:eastAsia="Times New Roman"/>
                <w:noProof/>
                <w:color w:val="44546A"/>
                <w:position w:val="-1"/>
                <w:sz w:val="22"/>
                <w:szCs w:val="22"/>
                <w:bdr w:val="none" w:sz="0" w:space="0" w:color="auto"/>
              </w:rPr>
              <w:t xml:space="preserve">Each meeting has a specific topic. </w:t>
            </w:r>
          </w:p>
        </w:tc>
        <w:tc>
          <w:tcPr>
            <w:tcW w:w="1604" w:type="dxa"/>
          </w:tcPr>
          <w:p w14:paraId="522F5C15" w14:textId="77777777" w:rsidR="00556417" w:rsidRPr="00556417" w:rsidRDefault="00556417" w:rsidP="00556417">
            <w:pPr>
              <w:pBdr>
                <w:top w:val="none" w:sz="0" w:space="0" w:color="auto"/>
                <w:left w:val="none" w:sz="0" w:space="0" w:color="auto"/>
                <w:bottom w:val="none" w:sz="0" w:space="0" w:color="auto"/>
                <w:right w:val="none" w:sz="0" w:space="30" w:color="000000"/>
                <w:between w:val="none" w:sz="0" w:space="0" w:color="auto"/>
                <w:bar w:val="none" w:sz="0" w:color="auto"/>
              </w:pBdr>
              <w:shd w:val="clear" w:color="auto" w:fill="FFFFFF"/>
              <w:suppressAutoHyphens/>
              <w:spacing w:line="1" w:lineRule="atLeast"/>
              <w:ind w:leftChars="-1" w:right="-600" w:hangingChars="1" w:hanging="2"/>
              <w:textDirection w:val="btLr"/>
              <w:textAlignment w:val="top"/>
              <w:outlineLvl w:val="0"/>
              <w:rPr>
                <w:rFonts w:eastAsia="Times New Roman"/>
                <w:noProof/>
                <w:color w:val="44546A"/>
                <w:position w:val="-1"/>
                <w:sz w:val="22"/>
                <w:szCs w:val="22"/>
                <w:bdr w:val="none" w:sz="0" w:space="0" w:color="auto"/>
              </w:rPr>
            </w:pPr>
            <w:r w:rsidRPr="00556417">
              <w:rPr>
                <w:rFonts w:eastAsia="Times New Roman"/>
                <w:noProof/>
                <w:color w:val="44546A"/>
                <w:position w:val="-1"/>
                <w:sz w:val="22"/>
                <w:szCs w:val="22"/>
                <w:bdr w:val="none" w:sz="0" w:space="0" w:color="auto"/>
              </w:rPr>
              <w:t>Quarterly, depending on availability</w:t>
            </w:r>
          </w:p>
          <w:p w14:paraId="7DEC84B7" w14:textId="77777777" w:rsidR="00556417" w:rsidRPr="00556417" w:rsidRDefault="00556417" w:rsidP="00556417">
            <w:pPr>
              <w:pBdr>
                <w:top w:val="none" w:sz="0" w:space="0" w:color="auto"/>
                <w:left w:val="none" w:sz="0" w:space="0" w:color="auto"/>
                <w:bottom w:val="none" w:sz="0" w:space="0" w:color="auto"/>
                <w:right w:val="none" w:sz="0" w:space="30" w:color="000000"/>
                <w:between w:val="none" w:sz="0" w:space="0" w:color="auto"/>
                <w:bar w:val="none" w:sz="0" w:color="auto"/>
              </w:pBdr>
              <w:shd w:val="clear" w:color="auto" w:fill="FFFFFF"/>
              <w:suppressAutoHyphens/>
              <w:spacing w:line="1" w:lineRule="atLeast"/>
              <w:ind w:leftChars="-1" w:right="-600" w:hangingChars="1" w:hanging="2"/>
              <w:textDirection w:val="btLr"/>
              <w:textAlignment w:val="top"/>
              <w:outlineLvl w:val="0"/>
              <w:rPr>
                <w:rFonts w:eastAsia="Times New Roman"/>
                <w:noProof/>
                <w:color w:val="44546A"/>
                <w:position w:val="-1"/>
                <w:sz w:val="22"/>
                <w:szCs w:val="22"/>
                <w:bdr w:val="none" w:sz="0" w:space="0" w:color="auto"/>
              </w:rPr>
            </w:pPr>
          </w:p>
        </w:tc>
      </w:tr>
    </w:tbl>
    <w:p w14:paraId="5DF78E71" w14:textId="266D1088" w:rsidR="00DB6ECC" w:rsidRDefault="00600E7A">
      <w:pPr>
        <w:pStyle w:val="Default"/>
        <w:numPr>
          <w:ilvl w:val="0"/>
          <w:numId w:val="5"/>
        </w:numPr>
        <w:spacing w:before="120" w:line="240" w:lineRule="auto"/>
        <w:rPr>
          <w:rFonts w:ascii="Helvetica" w:hAnsi="Helvetica"/>
          <w:color w:val="424242"/>
          <w:lang w:val="en-US"/>
        </w:rPr>
      </w:pPr>
      <w:r>
        <w:rPr>
          <w:rFonts w:ascii="Helvetica" w:hAnsi="Helvetica"/>
          <w:color w:val="424242"/>
          <w:lang w:val="en-US"/>
        </w:rPr>
        <w:t>What challenges can you recall occurring during the setting up of the TA? How did you find a solution for that? If retrospectively you can change something in the design, what would that be?</w:t>
      </w:r>
    </w:p>
    <w:p w14:paraId="412008B3" w14:textId="61FBF32D" w:rsidR="007B65CE" w:rsidRDefault="007B65CE" w:rsidP="007B65CE">
      <w:pPr>
        <w:pStyle w:val="Default"/>
        <w:spacing w:before="120" w:line="240" w:lineRule="auto"/>
        <w:rPr>
          <w:rFonts w:ascii="Helvetica" w:hAnsi="Helvetica"/>
          <w:color w:val="424242"/>
          <w:lang w:val="en-US"/>
        </w:rPr>
      </w:pPr>
      <w:r>
        <w:rPr>
          <w:rFonts w:ascii="Helvetica" w:hAnsi="Helvetica"/>
          <w:color w:val="424242"/>
          <w:lang w:val="en-US"/>
        </w:rPr>
        <w:t xml:space="preserve">In the beginning it was meant that RNA about Estonia will be written by Romanian specialists, visiting Estonia and vice versa but this did not make sense and it was changed so that each country does it about their country. And based on it the TA. </w:t>
      </w:r>
    </w:p>
    <w:p w14:paraId="51088F22" w14:textId="7AC0A7AC" w:rsidR="001E62B7" w:rsidRDefault="00945C81" w:rsidP="00945C81">
      <w:pPr>
        <w:pStyle w:val="Default"/>
        <w:spacing w:before="120" w:line="240" w:lineRule="auto"/>
        <w:rPr>
          <w:rFonts w:ascii="Helvetica" w:hAnsi="Helvetica"/>
          <w:color w:val="424242"/>
          <w:lang w:val="en-US"/>
        </w:rPr>
      </w:pPr>
      <w:r>
        <w:rPr>
          <w:rFonts w:ascii="Helvetica" w:hAnsi="Helvetica"/>
          <w:color w:val="424242"/>
          <w:lang w:val="en-US"/>
        </w:rPr>
        <w:t xml:space="preserve">But also - </w:t>
      </w:r>
      <w:r w:rsidR="001E62B7">
        <w:rPr>
          <w:rFonts w:ascii="Helvetica" w:hAnsi="Helvetica"/>
          <w:color w:val="424242"/>
          <w:lang w:val="en-US"/>
        </w:rPr>
        <w:t xml:space="preserve">It was complicated due to lack of time and money. Not easy to involve partners from Estonia – need clear outcomes for them and there are already all kinds of meetings set up outside of the project. </w:t>
      </w:r>
    </w:p>
    <w:p w14:paraId="7D206D46" w14:textId="77777777" w:rsidR="00DB6ECC" w:rsidRDefault="00600E7A">
      <w:pPr>
        <w:pStyle w:val="Default"/>
        <w:numPr>
          <w:ilvl w:val="0"/>
          <w:numId w:val="5"/>
        </w:numPr>
        <w:spacing w:before="120" w:line="240" w:lineRule="auto"/>
        <w:rPr>
          <w:rFonts w:ascii="Helvetica" w:hAnsi="Helvetica"/>
          <w:color w:val="424242"/>
          <w:lang w:val="en-US"/>
        </w:rPr>
      </w:pPr>
      <w:r>
        <w:rPr>
          <w:rFonts w:ascii="Helvetica" w:hAnsi="Helvetica"/>
          <w:color w:val="424242"/>
          <w:lang w:val="en-US"/>
        </w:rPr>
        <w:t>Is there a good experience from the setting up procedure? Have you discovered any practice that you found useful and would apply it again?</w:t>
      </w:r>
    </w:p>
    <w:p w14:paraId="600D09AB" w14:textId="77777777" w:rsidR="00DB6ECC" w:rsidRDefault="00DB6ECC">
      <w:pPr>
        <w:pStyle w:val="Default"/>
        <w:spacing w:before="0" w:line="240" w:lineRule="auto"/>
        <w:rPr>
          <w:rFonts w:ascii="Helvetica" w:eastAsia="Helvetica" w:hAnsi="Helvetica" w:cs="Helvetica"/>
          <w:color w:val="424242"/>
        </w:rPr>
      </w:pPr>
    </w:p>
    <w:p w14:paraId="6F38CD0B" w14:textId="77777777" w:rsidR="00DB6ECC" w:rsidRDefault="00DB6ECC">
      <w:pPr>
        <w:pStyle w:val="Default"/>
        <w:spacing w:before="0" w:line="240" w:lineRule="auto"/>
        <w:rPr>
          <w:rFonts w:ascii="Helvetica" w:eastAsia="Helvetica" w:hAnsi="Helvetica" w:cs="Helvetica"/>
          <w:color w:val="424242"/>
        </w:rPr>
      </w:pPr>
    </w:p>
    <w:p w14:paraId="711F1CB9" w14:textId="77777777" w:rsidR="00DB6ECC" w:rsidRDefault="00DB6ECC">
      <w:pPr>
        <w:pStyle w:val="Default"/>
        <w:spacing w:before="0" w:line="240" w:lineRule="auto"/>
        <w:rPr>
          <w:rFonts w:ascii="Helvetica" w:eastAsia="Helvetica" w:hAnsi="Helvetica" w:cs="Helvetica"/>
          <w:color w:val="424242"/>
        </w:rPr>
      </w:pPr>
    </w:p>
    <w:p w14:paraId="519DDD9E" w14:textId="77777777" w:rsidR="00DB6ECC" w:rsidRDefault="00600E7A">
      <w:pPr>
        <w:pStyle w:val="Default"/>
        <w:spacing w:before="0" w:line="240" w:lineRule="auto"/>
        <w:rPr>
          <w:rFonts w:ascii="Helvetica" w:eastAsia="Helvetica" w:hAnsi="Helvetica" w:cs="Helvetica"/>
          <w:color w:val="424242"/>
        </w:rPr>
      </w:pPr>
      <w:r>
        <w:rPr>
          <w:rFonts w:ascii="Helvetica" w:hAnsi="Helvetica"/>
          <w:b/>
          <w:bCs/>
          <w:color w:val="424242"/>
          <w:lang w:val="fr-FR"/>
        </w:rPr>
        <w:t>C. Communication</w:t>
      </w:r>
    </w:p>
    <w:p w14:paraId="304BCC58" w14:textId="77777777" w:rsidR="00DB6ECC" w:rsidRDefault="00DB6ECC">
      <w:pPr>
        <w:pStyle w:val="Default"/>
        <w:spacing w:before="120" w:line="240" w:lineRule="auto"/>
        <w:rPr>
          <w:rFonts w:ascii="Helvetica" w:eastAsia="Helvetica" w:hAnsi="Helvetica" w:cs="Helvetica"/>
          <w:color w:val="424242"/>
        </w:rPr>
      </w:pPr>
    </w:p>
    <w:p w14:paraId="66EB0C8E" w14:textId="77880389" w:rsidR="00DB6ECC" w:rsidRPr="00B463A5" w:rsidRDefault="00600E7A">
      <w:pPr>
        <w:pStyle w:val="Default"/>
        <w:numPr>
          <w:ilvl w:val="0"/>
          <w:numId w:val="5"/>
        </w:numPr>
        <w:spacing w:before="120" w:line="240" w:lineRule="auto"/>
        <w:rPr>
          <w:rFonts w:ascii="Helvetica" w:hAnsi="Helvetica"/>
          <w:color w:val="424242"/>
          <w:lang w:val="en-US"/>
        </w:rPr>
      </w:pPr>
      <w:r>
        <w:rPr>
          <w:rFonts w:ascii="Helvetica" w:hAnsi="Helvetica"/>
          <w:color w:val="424242"/>
          <w:lang w:val="en-US"/>
        </w:rPr>
        <w:t>What means of communication have you established and how were these structured? (online, offline, frequency, how was it facilitated</w:t>
      </w:r>
      <w:r>
        <w:rPr>
          <w:rFonts w:ascii="Helvetica" w:hAnsi="Helvetica"/>
          <w:color w:val="424242"/>
        </w:rPr>
        <w:t>…)</w:t>
      </w:r>
    </w:p>
    <w:p w14:paraId="37FCA531" w14:textId="3B1CF487" w:rsidR="00B463A5" w:rsidRDefault="00B463A5" w:rsidP="00B463A5">
      <w:pPr>
        <w:pStyle w:val="Default"/>
        <w:spacing w:before="120" w:line="240" w:lineRule="auto"/>
        <w:ind w:left="720"/>
        <w:rPr>
          <w:rFonts w:ascii="Helvetica" w:hAnsi="Helvetica"/>
          <w:color w:val="424242"/>
          <w:lang w:val="en-US"/>
        </w:rPr>
      </w:pPr>
      <w:r>
        <w:rPr>
          <w:rFonts w:ascii="Helvetica" w:hAnsi="Helvetica"/>
          <w:color w:val="424242"/>
        </w:rPr>
        <w:t xml:space="preserve">Main </w:t>
      </w:r>
      <w:proofErr w:type="spellStart"/>
      <w:r>
        <w:rPr>
          <w:rFonts w:ascii="Helvetica" w:hAnsi="Helvetica"/>
          <w:color w:val="424242"/>
        </w:rPr>
        <w:t>source</w:t>
      </w:r>
      <w:proofErr w:type="spellEnd"/>
      <w:r>
        <w:rPr>
          <w:rFonts w:ascii="Helvetica" w:hAnsi="Helvetica"/>
          <w:color w:val="424242"/>
        </w:rPr>
        <w:t xml:space="preserve"> of </w:t>
      </w:r>
      <w:proofErr w:type="spellStart"/>
      <w:r>
        <w:rPr>
          <w:rFonts w:ascii="Helvetica" w:hAnsi="Helvetica"/>
          <w:color w:val="424242"/>
        </w:rPr>
        <w:t>communication</w:t>
      </w:r>
      <w:proofErr w:type="spellEnd"/>
      <w:r>
        <w:rPr>
          <w:rFonts w:ascii="Helvetica" w:hAnsi="Helvetica"/>
          <w:color w:val="424242"/>
        </w:rPr>
        <w:t xml:space="preserve"> </w:t>
      </w:r>
      <w:proofErr w:type="spellStart"/>
      <w:r>
        <w:rPr>
          <w:rFonts w:ascii="Helvetica" w:hAnsi="Helvetica"/>
          <w:color w:val="424242"/>
        </w:rPr>
        <w:t>has</w:t>
      </w:r>
      <w:proofErr w:type="spellEnd"/>
      <w:r>
        <w:rPr>
          <w:rFonts w:ascii="Helvetica" w:hAnsi="Helvetica"/>
          <w:color w:val="424242"/>
        </w:rPr>
        <w:t xml:space="preserve"> </w:t>
      </w:r>
      <w:proofErr w:type="spellStart"/>
      <w:r>
        <w:rPr>
          <w:rFonts w:ascii="Helvetica" w:hAnsi="Helvetica"/>
          <w:color w:val="424242"/>
        </w:rPr>
        <w:t>been</w:t>
      </w:r>
      <w:proofErr w:type="spellEnd"/>
      <w:r>
        <w:rPr>
          <w:rFonts w:ascii="Helvetica" w:hAnsi="Helvetica"/>
          <w:color w:val="424242"/>
        </w:rPr>
        <w:t xml:space="preserve"> email. </w:t>
      </w:r>
      <w:proofErr w:type="spellStart"/>
      <w:r>
        <w:rPr>
          <w:rFonts w:ascii="Helvetica" w:hAnsi="Helvetica"/>
          <w:color w:val="424242"/>
        </w:rPr>
        <w:t>Previously</w:t>
      </w:r>
      <w:proofErr w:type="spellEnd"/>
      <w:r>
        <w:rPr>
          <w:rFonts w:ascii="Helvetica" w:hAnsi="Helvetica"/>
          <w:color w:val="424242"/>
        </w:rPr>
        <w:t xml:space="preserve"> </w:t>
      </w:r>
      <w:proofErr w:type="spellStart"/>
      <w:r>
        <w:rPr>
          <w:rFonts w:ascii="Helvetica" w:hAnsi="Helvetica"/>
          <w:color w:val="424242"/>
        </w:rPr>
        <w:t>also</w:t>
      </w:r>
      <w:proofErr w:type="spellEnd"/>
      <w:r>
        <w:rPr>
          <w:rFonts w:ascii="Helvetica" w:hAnsi="Helvetica"/>
          <w:color w:val="424242"/>
        </w:rPr>
        <w:t xml:space="preserve"> </w:t>
      </w:r>
      <w:proofErr w:type="spellStart"/>
      <w:r>
        <w:rPr>
          <w:rFonts w:ascii="Helvetica" w:hAnsi="Helvetica"/>
          <w:color w:val="424242"/>
        </w:rPr>
        <w:t>whatsapp</w:t>
      </w:r>
      <w:proofErr w:type="spellEnd"/>
      <w:r>
        <w:rPr>
          <w:rFonts w:ascii="Helvetica" w:hAnsi="Helvetica"/>
          <w:color w:val="424242"/>
        </w:rPr>
        <w:t xml:space="preserve">. </w:t>
      </w:r>
    </w:p>
    <w:p w14:paraId="624D9374" w14:textId="60DDB283" w:rsidR="00DB6ECC" w:rsidRDefault="00600E7A">
      <w:pPr>
        <w:pStyle w:val="Default"/>
        <w:numPr>
          <w:ilvl w:val="0"/>
          <w:numId w:val="5"/>
        </w:numPr>
        <w:spacing w:before="120" w:line="240" w:lineRule="auto"/>
        <w:rPr>
          <w:rFonts w:ascii="Helvetica" w:hAnsi="Helvetica"/>
          <w:color w:val="424242"/>
          <w:lang w:val="en-US"/>
        </w:rPr>
      </w:pPr>
      <w:r>
        <w:rPr>
          <w:rFonts w:ascii="Helvetica" w:hAnsi="Helvetica"/>
          <w:color w:val="424242"/>
          <w:lang w:val="en-US"/>
        </w:rPr>
        <w:t>How many times have you met online, in person? Along which topics and goals?  Were these facilitated by EFRJ or TDH? Were there meetings where EFRJ nor TDH was represented or present, if yes how many?</w:t>
      </w:r>
    </w:p>
    <w:p w14:paraId="341632C4" w14:textId="59AD8A05" w:rsidR="00B463A5" w:rsidRDefault="00945C81" w:rsidP="00B463A5">
      <w:pPr>
        <w:pStyle w:val="Default"/>
        <w:spacing w:before="120" w:line="240" w:lineRule="auto"/>
        <w:ind w:left="720"/>
        <w:rPr>
          <w:rFonts w:ascii="Helvetica" w:hAnsi="Helvetica"/>
          <w:color w:val="424242"/>
          <w:lang w:val="en-US"/>
        </w:rPr>
      </w:pPr>
      <w:r>
        <w:rPr>
          <w:rFonts w:ascii="Helvetica" w:hAnsi="Helvetica"/>
          <w:color w:val="424242"/>
          <w:lang w:val="en-US"/>
        </w:rPr>
        <w:t xml:space="preserve">Main meetings have been consortium meetings to discuss project activities </w:t>
      </w:r>
      <w:proofErr w:type="spellStart"/>
      <w:r>
        <w:rPr>
          <w:rFonts w:ascii="Helvetica" w:hAnsi="Helvetica"/>
          <w:color w:val="424242"/>
          <w:lang w:val="en-US"/>
        </w:rPr>
        <w:t>etc</w:t>
      </w:r>
      <w:proofErr w:type="spellEnd"/>
      <w:r>
        <w:rPr>
          <w:rFonts w:ascii="Helvetica" w:hAnsi="Helvetica"/>
          <w:color w:val="424242"/>
          <w:lang w:val="en-US"/>
        </w:rPr>
        <w:t xml:space="preserve">, but also meetings in smaller groups to discuss certain deliverables or organizing twinning visits or finances etc. </w:t>
      </w:r>
    </w:p>
    <w:p w14:paraId="551EAA3F" w14:textId="3BE43C49" w:rsidR="00DB6ECC" w:rsidRDefault="00600E7A">
      <w:pPr>
        <w:pStyle w:val="Default"/>
        <w:numPr>
          <w:ilvl w:val="0"/>
          <w:numId w:val="5"/>
        </w:numPr>
        <w:spacing w:before="120" w:line="240" w:lineRule="auto"/>
        <w:rPr>
          <w:rFonts w:ascii="Helvetica" w:hAnsi="Helvetica"/>
          <w:color w:val="424242"/>
          <w:lang w:val="en-US"/>
        </w:rPr>
      </w:pPr>
      <w:r>
        <w:rPr>
          <w:rFonts w:ascii="Helvetica" w:hAnsi="Helvetica"/>
          <w:color w:val="424242"/>
          <w:lang w:val="en-US"/>
        </w:rPr>
        <w:t>Have you noticed anything in the communication which was less desirable or it was ineffective? Do you have a suggestion in mind on how these meetings in the future could be improved?</w:t>
      </w:r>
    </w:p>
    <w:p w14:paraId="64B7DD38" w14:textId="4AB8B2C7" w:rsidR="00B463A5" w:rsidRDefault="00B463A5" w:rsidP="00B463A5">
      <w:pPr>
        <w:pStyle w:val="Default"/>
        <w:spacing w:before="120" w:line="240" w:lineRule="auto"/>
        <w:ind w:left="720"/>
        <w:rPr>
          <w:rFonts w:ascii="Helvetica" w:hAnsi="Helvetica"/>
          <w:color w:val="424242"/>
          <w:lang w:val="en-US"/>
        </w:rPr>
      </w:pPr>
      <w:r>
        <w:rPr>
          <w:rFonts w:ascii="Helvetica" w:hAnsi="Helvetica"/>
          <w:color w:val="424242"/>
          <w:lang w:val="en-US"/>
        </w:rPr>
        <w:lastRenderedPageBreak/>
        <w:t xml:space="preserve">Since we are a big </w:t>
      </w:r>
      <w:proofErr w:type="spellStart"/>
      <w:r>
        <w:rPr>
          <w:rFonts w:ascii="Helvetica" w:hAnsi="Helvetica"/>
          <w:color w:val="424242"/>
          <w:lang w:val="en-US"/>
        </w:rPr>
        <w:t>organisation</w:t>
      </w:r>
      <w:proofErr w:type="spellEnd"/>
      <w:r>
        <w:rPr>
          <w:rFonts w:ascii="Helvetica" w:hAnsi="Helvetica"/>
          <w:color w:val="424242"/>
          <w:lang w:val="en-US"/>
        </w:rPr>
        <w:t xml:space="preserve"> with lots of things happening, we need more structured plans, to know things more ahead</w:t>
      </w:r>
      <w:r w:rsidR="00945C81">
        <w:rPr>
          <w:rFonts w:ascii="Helvetica" w:hAnsi="Helvetica"/>
          <w:color w:val="424242"/>
          <w:lang w:val="en-US"/>
        </w:rPr>
        <w:t xml:space="preserve"> to have time to get answers and consents etc. </w:t>
      </w:r>
    </w:p>
    <w:p w14:paraId="2AAF5396" w14:textId="4EEC2843" w:rsidR="00945C81" w:rsidRDefault="00945C81" w:rsidP="00B463A5">
      <w:pPr>
        <w:pStyle w:val="Default"/>
        <w:spacing w:before="120" w:line="240" w:lineRule="auto"/>
        <w:ind w:left="720"/>
        <w:rPr>
          <w:rFonts w:ascii="Helvetica" w:hAnsi="Helvetica"/>
          <w:color w:val="424242"/>
          <w:lang w:val="en-US"/>
        </w:rPr>
      </w:pPr>
      <w:r>
        <w:rPr>
          <w:rFonts w:ascii="Helvetica" w:hAnsi="Helvetica"/>
          <w:color w:val="424242"/>
          <w:lang w:val="en-US"/>
        </w:rPr>
        <w:t>Maybe it has been also complicated that there has been little information about expectations on certain deliverables/activities so it has been complicated to invite specialists to join or to give instructions to facilitate activities or so. But those have not been twinning arrangements.</w:t>
      </w:r>
    </w:p>
    <w:p w14:paraId="14761C50" w14:textId="77777777" w:rsidR="00DB6ECC" w:rsidRDefault="00DB6ECC">
      <w:pPr>
        <w:pStyle w:val="Default"/>
        <w:spacing w:before="0" w:line="240" w:lineRule="auto"/>
        <w:rPr>
          <w:rFonts w:ascii="Helvetica" w:eastAsia="Helvetica" w:hAnsi="Helvetica" w:cs="Helvetica"/>
          <w:color w:val="424242"/>
        </w:rPr>
      </w:pPr>
    </w:p>
    <w:p w14:paraId="1228F258" w14:textId="77777777" w:rsidR="00DB6ECC" w:rsidRDefault="00DB6ECC">
      <w:pPr>
        <w:pStyle w:val="Default"/>
        <w:spacing w:before="0" w:line="240" w:lineRule="auto"/>
        <w:rPr>
          <w:rFonts w:ascii="Helvetica" w:eastAsia="Helvetica" w:hAnsi="Helvetica" w:cs="Helvetica"/>
          <w:color w:val="424242"/>
        </w:rPr>
      </w:pPr>
    </w:p>
    <w:p w14:paraId="47E5E62C" w14:textId="77777777" w:rsidR="00DB6ECC" w:rsidRDefault="00600E7A">
      <w:pPr>
        <w:pStyle w:val="Default"/>
        <w:spacing w:before="0" w:line="240" w:lineRule="auto"/>
        <w:rPr>
          <w:rFonts w:ascii="Helvetica" w:eastAsia="Helvetica" w:hAnsi="Helvetica" w:cs="Helvetica"/>
          <w:b/>
          <w:bCs/>
          <w:color w:val="424242"/>
        </w:rPr>
      </w:pPr>
      <w:r>
        <w:rPr>
          <w:rFonts w:ascii="Helvetica" w:hAnsi="Helvetica"/>
          <w:b/>
          <w:bCs/>
          <w:color w:val="424242"/>
          <w:lang w:val="en-US"/>
        </w:rPr>
        <w:t>D. Conclusions, lessons learnt during TA</w:t>
      </w:r>
    </w:p>
    <w:p w14:paraId="59BBF568" w14:textId="77777777" w:rsidR="00DB6ECC" w:rsidRDefault="00DB6ECC">
      <w:pPr>
        <w:pStyle w:val="Default"/>
        <w:spacing w:before="0" w:line="240" w:lineRule="auto"/>
        <w:rPr>
          <w:rFonts w:ascii="Helvetica" w:eastAsia="Helvetica" w:hAnsi="Helvetica" w:cs="Helvetica"/>
          <w:color w:val="424242"/>
        </w:rPr>
      </w:pPr>
    </w:p>
    <w:p w14:paraId="1AC2854E" w14:textId="721AD596" w:rsidR="00DB6ECC" w:rsidRDefault="00600E7A">
      <w:pPr>
        <w:pStyle w:val="Default"/>
        <w:numPr>
          <w:ilvl w:val="0"/>
          <w:numId w:val="6"/>
        </w:numPr>
        <w:spacing w:before="120" w:line="240" w:lineRule="auto"/>
        <w:rPr>
          <w:rFonts w:ascii="Helvetica" w:hAnsi="Helvetica"/>
          <w:color w:val="424242"/>
          <w:lang w:val="en-US"/>
        </w:rPr>
      </w:pPr>
      <w:r>
        <w:rPr>
          <w:rFonts w:ascii="Helvetica" w:hAnsi="Helvetica"/>
          <w:color w:val="424242"/>
          <w:lang w:val="en-US"/>
        </w:rPr>
        <w:t>What changes, shifts, and steps have you recorded since the rapid need assessment?</w:t>
      </w:r>
    </w:p>
    <w:p w14:paraId="7719BFEC" w14:textId="77777777" w:rsidR="00A43969" w:rsidRDefault="00B463A5" w:rsidP="00B463A5">
      <w:pPr>
        <w:pStyle w:val="Default"/>
        <w:spacing w:before="120" w:line="240" w:lineRule="auto"/>
        <w:ind w:left="720"/>
        <w:rPr>
          <w:rFonts w:ascii="Helvetica" w:hAnsi="Helvetica"/>
          <w:color w:val="424242"/>
          <w:lang w:val="en-US"/>
        </w:rPr>
      </w:pPr>
      <w:commentRangeStart w:id="5"/>
      <w:r>
        <w:rPr>
          <w:rFonts w:ascii="Helvetica" w:hAnsi="Helvetica"/>
          <w:color w:val="424242"/>
          <w:lang w:val="en-US"/>
        </w:rPr>
        <w:t xml:space="preserve">TA for us </w:t>
      </w:r>
      <w:r w:rsidR="00727F8D">
        <w:rPr>
          <w:rFonts w:ascii="Helvetica" w:hAnsi="Helvetica"/>
          <w:color w:val="424242"/>
          <w:lang w:val="en-US"/>
        </w:rPr>
        <w:t>have mostly been RNA</w:t>
      </w:r>
      <w:r w:rsidR="00A43969">
        <w:rPr>
          <w:rFonts w:ascii="Helvetica" w:hAnsi="Helvetica"/>
          <w:color w:val="424242"/>
          <w:lang w:val="en-US"/>
        </w:rPr>
        <w:t xml:space="preserve">, putting together the </w:t>
      </w:r>
      <w:r w:rsidR="00727F8D">
        <w:rPr>
          <w:rFonts w:ascii="Helvetica" w:hAnsi="Helvetica"/>
          <w:color w:val="424242"/>
          <w:lang w:val="en-US"/>
        </w:rPr>
        <w:t xml:space="preserve">roadmap </w:t>
      </w:r>
      <w:r w:rsidR="00A43969">
        <w:rPr>
          <w:rFonts w:ascii="Helvetica" w:hAnsi="Helvetica"/>
          <w:color w:val="424242"/>
          <w:lang w:val="en-US"/>
        </w:rPr>
        <w:t>and</w:t>
      </w:r>
      <w:r>
        <w:rPr>
          <w:rFonts w:ascii="Helvetica" w:hAnsi="Helvetica"/>
          <w:color w:val="424242"/>
          <w:lang w:val="en-US"/>
        </w:rPr>
        <w:t xml:space="preserve"> the </w:t>
      </w:r>
      <w:r w:rsidR="00A43969">
        <w:rPr>
          <w:rFonts w:ascii="Helvetica" w:hAnsi="Helvetica"/>
          <w:color w:val="424242"/>
          <w:lang w:val="en-US"/>
        </w:rPr>
        <w:t>twinning visits.</w:t>
      </w:r>
      <w:r>
        <w:rPr>
          <w:rFonts w:ascii="Helvetica" w:hAnsi="Helvetica"/>
          <w:color w:val="424242"/>
          <w:lang w:val="en-US"/>
        </w:rPr>
        <w:t xml:space="preserve"> Unfortunately I did not have the change to take part of either so it’s a bit hard to answer the questionnaire. Neither have I had time to analyze the visit. </w:t>
      </w:r>
    </w:p>
    <w:p w14:paraId="2BDF5625" w14:textId="70700606" w:rsidR="00A43969" w:rsidRDefault="00A43969" w:rsidP="00A43969">
      <w:pPr>
        <w:pStyle w:val="Default"/>
        <w:spacing w:before="120" w:line="240" w:lineRule="auto"/>
        <w:ind w:left="720"/>
        <w:rPr>
          <w:rFonts w:ascii="Helvetica" w:hAnsi="Helvetica"/>
          <w:color w:val="424242"/>
          <w:lang w:val="en-US"/>
        </w:rPr>
      </w:pPr>
      <w:r>
        <w:rPr>
          <w:rFonts w:ascii="Helvetica" w:hAnsi="Helvetica"/>
          <w:color w:val="424242"/>
          <w:lang w:val="en-US"/>
        </w:rPr>
        <w:t xml:space="preserve">I’m curious about other’s answers, have I missed or </w:t>
      </w:r>
      <w:proofErr w:type="spellStart"/>
      <w:r>
        <w:rPr>
          <w:rFonts w:ascii="Helvetica" w:hAnsi="Helvetica"/>
          <w:color w:val="424242"/>
          <w:lang w:val="en-US"/>
        </w:rPr>
        <w:t>missunderstood</w:t>
      </w:r>
      <w:proofErr w:type="spellEnd"/>
      <w:r>
        <w:rPr>
          <w:rFonts w:ascii="Helvetica" w:hAnsi="Helvetica"/>
          <w:color w:val="424242"/>
          <w:lang w:val="en-US"/>
        </w:rPr>
        <w:t xml:space="preserve"> </w:t>
      </w:r>
      <w:proofErr w:type="spellStart"/>
      <w:r>
        <w:rPr>
          <w:rFonts w:ascii="Helvetica" w:hAnsi="Helvetica"/>
          <w:color w:val="424242"/>
          <w:lang w:val="en-US"/>
        </w:rPr>
        <w:t>sth</w:t>
      </w:r>
      <w:proofErr w:type="spellEnd"/>
      <w:r>
        <w:rPr>
          <w:rFonts w:ascii="Helvetica" w:hAnsi="Helvetica"/>
          <w:color w:val="424242"/>
          <w:lang w:val="en-US"/>
        </w:rPr>
        <w:t xml:space="preserve">. </w:t>
      </w:r>
      <w:commentRangeEnd w:id="5"/>
      <w:r>
        <w:rPr>
          <w:rStyle w:val="Kommentaariviide"/>
          <w:rFonts w:ascii="Times New Roman" w:eastAsia="PMingLiU" w:hAnsi="Times New Roman" w:cs="Times New Roman"/>
          <w:color w:val="auto"/>
          <w:lang w:val="en-US" w:eastAsia="en-US"/>
          <w14:textOutline w14:w="0" w14:cap="rnd" w14:cmpd="sng" w14:algn="ctr">
            <w14:noFill/>
            <w14:prstDash w14:val="solid"/>
            <w14:bevel/>
          </w14:textOutline>
        </w:rPr>
        <w:commentReference w:id="5"/>
      </w:r>
    </w:p>
    <w:p w14:paraId="3380B1BE" w14:textId="31E4A6CA" w:rsidR="00DB6ECC" w:rsidRDefault="00600E7A">
      <w:pPr>
        <w:pStyle w:val="Default"/>
        <w:numPr>
          <w:ilvl w:val="0"/>
          <w:numId w:val="5"/>
        </w:numPr>
        <w:spacing w:before="120" w:line="240" w:lineRule="auto"/>
        <w:rPr>
          <w:rFonts w:ascii="Helvetica" w:hAnsi="Helvetica"/>
          <w:color w:val="424242"/>
          <w:lang w:val="en-US"/>
        </w:rPr>
      </w:pPr>
      <w:r>
        <w:rPr>
          <w:rFonts w:ascii="Helvetica" w:hAnsi="Helvetica"/>
          <w:color w:val="424242"/>
          <w:lang w:val="en-US"/>
        </w:rPr>
        <w:t>Do you take with you any change in perspective regarding restorative justice for children? What are these?</w:t>
      </w:r>
    </w:p>
    <w:p w14:paraId="7FA92DF7" w14:textId="20714EB5" w:rsidR="00B463A5" w:rsidRDefault="001E62B7" w:rsidP="00B463A5">
      <w:pPr>
        <w:pStyle w:val="Default"/>
        <w:spacing w:before="120" w:line="240" w:lineRule="auto"/>
        <w:ind w:left="720"/>
        <w:rPr>
          <w:rFonts w:ascii="Helvetica" w:hAnsi="Helvetica"/>
          <w:color w:val="424242"/>
          <w:lang w:val="en-US"/>
        </w:rPr>
      </w:pPr>
      <w:r>
        <w:rPr>
          <w:rFonts w:ascii="Helvetica" w:hAnsi="Helvetica"/>
          <w:color w:val="424242"/>
          <w:lang w:val="en-US"/>
        </w:rPr>
        <w:t xml:space="preserve">To listen more to the child, not in the RJ process since we do it but overall communication in the system </w:t>
      </w:r>
      <w:proofErr w:type="spellStart"/>
      <w:r>
        <w:rPr>
          <w:rFonts w:ascii="Helvetica" w:hAnsi="Helvetica"/>
          <w:color w:val="424242"/>
          <w:lang w:val="en-US"/>
        </w:rPr>
        <w:t>etc</w:t>
      </w:r>
      <w:proofErr w:type="spellEnd"/>
      <w:r w:rsidR="00A43969">
        <w:rPr>
          <w:rFonts w:ascii="Helvetica" w:hAnsi="Helvetica"/>
          <w:color w:val="424242"/>
          <w:lang w:val="en-US"/>
        </w:rPr>
        <w:t>, to be more inclusive.</w:t>
      </w:r>
    </w:p>
    <w:p w14:paraId="6B2F8689" w14:textId="185548DB" w:rsidR="00DB6ECC" w:rsidRDefault="00600E7A">
      <w:pPr>
        <w:pStyle w:val="Default"/>
        <w:numPr>
          <w:ilvl w:val="0"/>
          <w:numId w:val="5"/>
        </w:numPr>
        <w:spacing w:before="120" w:line="240" w:lineRule="auto"/>
        <w:rPr>
          <w:rFonts w:ascii="Helvetica" w:hAnsi="Helvetica"/>
          <w:color w:val="424242"/>
          <w:lang w:val="en-US"/>
        </w:rPr>
      </w:pPr>
      <w:r>
        <w:rPr>
          <w:rFonts w:ascii="Helvetica" w:hAnsi="Helvetica"/>
          <w:color w:val="424242"/>
          <w:lang w:val="en-US"/>
        </w:rPr>
        <w:t>One of the goals of TA was to become an active knowledge provider. What does this mean to you after the project and have you learnt any skills?</w:t>
      </w:r>
    </w:p>
    <w:p w14:paraId="284FA853" w14:textId="77777777" w:rsidR="001E62B7" w:rsidRDefault="001E62B7" w:rsidP="00B463A5">
      <w:pPr>
        <w:pStyle w:val="Loendilik"/>
        <w:rPr>
          <w:rFonts w:ascii="Helvetica" w:hAnsi="Helvetica"/>
          <w:color w:val="424242"/>
        </w:rPr>
      </w:pPr>
    </w:p>
    <w:p w14:paraId="0613FCB4" w14:textId="7FB39B09" w:rsidR="00B463A5" w:rsidRDefault="001E62B7" w:rsidP="00B463A5">
      <w:pPr>
        <w:pStyle w:val="Loendilik"/>
        <w:rPr>
          <w:rFonts w:ascii="Helvetica" w:hAnsi="Helvetica"/>
          <w:color w:val="424242"/>
        </w:rPr>
      </w:pPr>
      <w:r>
        <w:rPr>
          <w:rFonts w:ascii="Helvetica" w:hAnsi="Helvetica"/>
          <w:color w:val="424242"/>
        </w:rPr>
        <w:t>We had this role before the project and will continue with it</w:t>
      </w:r>
    </w:p>
    <w:p w14:paraId="1AD8B13C" w14:textId="77777777" w:rsidR="00B463A5" w:rsidRDefault="00B463A5" w:rsidP="00B463A5">
      <w:pPr>
        <w:pStyle w:val="Default"/>
        <w:spacing w:before="120" w:line="240" w:lineRule="auto"/>
        <w:ind w:left="720"/>
        <w:rPr>
          <w:rFonts w:ascii="Helvetica" w:hAnsi="Helvetica"/>
          <w:color w:val="424242"/>
          <w:lang w:val="en-US"/>
        </w:rPr>
      </w:pPr>
    </w:p>
    <w:p w14:paraId="19491EAC" w14:textId="6B53DB06" w:rsidR="00DB6ECC" w:rsidRDefault="00600E7A">
      <w:pPr>
        <w:pStyle w:val="Default"/>
        <w:numPr>
          <w:ilvl w:val="0"/>
          <w:numId w:val="5"/>
        </w:numPr>
        <w:spacing w:before="120" w:line="240" w:lineRule="auto"/>
        <w:rPr>
          <w:rFonts w:ascii="Helvetica" w:hAnsi="Helvetica"/>
          <w:color w:val="424242"/>
          <w:lang w:val="en-US"/>
        </w:rPr>
      </w:pPr>
      <w:r>
        <w:rPr>
          <w:rFonts w:ascii="Helvetica" w:hAnsi="Helvetica"/>
          <w:color w:val="424242"/>
          <w:lang w:val="en-US"/>
        </w:rPr>
        <w:t xml:space="preserve">Have you encountered any benefits, or advantages of TA that you </w:t>
      </w:r>
      <w:proofErr w:type="spellStart"/>
      <w:r>
        <w:rPr>
          <w:rFonts w:ascii="Helvetica" w:hAnsi="Helvetica"/>
          <w:color w:val="424242"/>
          <w:lang w:val="en-US"/>
        </w:rPr>
        <w:t>didn</w:t>
      </w:r>
      <w:proofErr w:type="spellEnd"/>
      <w:r>
        <w:rPr>
          <w:rFonts w:ascii="Helvetica" w:hAnsi="Helvetica"/>
          <w:color w:val="424242"/>
          <w:rtl/>
        </w:rPr>
        <w:t>’</w:t>
      </w:r>
      <w:r>
        <w:rPr>
          <w:rFonts w:ascii="Helvetica" w:hAnsi="Helvetica"/>
          <w:color w:val="424242"/>
          <w:lang w:val="en-US"/>
        </w:rPr>
        <w:t xml:space="preserve">t expect? </w:t>
      </w:r>
    </w:p>
    <w:p w14:paraId="0B0674DC" w14:textId="77777777" w:rsidR="00B463A5" w:rsidRDefault="00B463A5" w:rsidP="00B463A5">
      <w:pPr>
        <w:pStyle w:val="Default"/>
        <w:spacing w:before="120" w:line="240" w:lineRule="auto"/>
        <w:ind w:left="720"/>
        <w:rPr>
          <w:rFonts w:ascii="Helvetica" w:hAnsi="Helvetica"/>
          <w:color w:val="424242"/>
          <w:lang w:val="en-US"/>
        </w:rPr>
      </w:pPr>
    </w:p>
    <w:p w14:paraId="252A6B5A" w14:textId="11BDE32F" w:rsidR="00DB6ECC" w:rsidRDefault="00600E7A">
      <w:pPr>
        <w:pStyle w:val="Default"/>
        <w:numPr>
          <w:ilvl w:val="0"/>
          <w:numId w:val="5"/>
        </w:numPr>
        <w:spacing w:before="120" w:line="240" w:lineRule="auto"/>
        <w:rPr>
          <w:rFonts w:ascii="Helvetica" w:hAnsi="Helvetica"/>
          <w:color w:val="424242"/>
          <w:lang w:val="en-US"/>
        </w:rPr>
      </w:pPr>
      <w:r>
        <w:rPr>
          <w:rFonts w:ascii="Helvetica" w:hAnsi="Helvetica"/>
          <w:color w:val="424242"/>
          <w:lang w:val="en-US"/>
        </w:rPr>
        <w:t xml:space="preserve">Have you encountered difficulties, or extra burdens that you </w:t>
      </w:r>
      <w:proofErr w:type="spellStart"/>
      <w:r>
        <w:rPr>
          <w:rFonts w:ascii="Helvetica" w:hAnsi="Helvetica"/>
          <w:color w:val="424242"/>
          <w:lang w:val="en-US"/>
        </w:rPr>
        <w:t>didn</w:t>
      </w:r>
      <w:proofErr w:type="spellEnd"/>
      <w:r>
        <w:rPr>
          <w:rFonts w:ascii="Helvetica" w:hAnsi="Helvetica"/>
          <w:color w:val="424242"/>
          <w:rtl/>
        </w:rPr>
        <w:t>’</w:t>
      </w:r>
      <w:r>
        <w:rPr>
          <w:rFonts w:ascii="Helvetica" w:hAnsi="Helvetica"/>
          <w:color w:val="424242"/>
          <w:lang w:val="en-US"/>
        </w:rPr>
        <w:t>t expect? Did you have any arising costs which were not planned and remain uncovered?</w:t>
      </w:r>
    </w:p>
    <w:p w14:paraId="59B1E518" w14:textId="799A262A" w:rsidR="00B463A5" w:rsidRDefault="001E62B7" w:rsidP="00B463A5">
      <w:pPr>
        <w:pStyle w:val="Loendilik"/>
        <w:rPr>
          <w:rFonts w:ascii="Helvetica" w:hAnsi="Helvetica"/>
          <w:color w:val="424242"/>
        </w:rPr>
      </w:pPr>
      <w:commentRangeStart w:id="6"/>
      <w:r>
        <w:rPr>
          <w:rFonts w:ascii="Helvetica" w:hAnsi="Helvetica"/>
          <w:color w:val="424242"/>
        </w:rPr>
        <w:t>Planning the twinning arrangement was more complicated than I thought, the organizing, lots of emails and waiting (it was more complicated because I work part time – 0,2)</w:t>
      </w:r>
      <w:commentRangeEnd w:id="6"/>
      <w:r w:rsidR="00A43969">
        <w:rPr>
          <w:rStyle w:val="Kommentaariviide"/>
        </w:rPr>
        <w:commentReference w:id="6"/>
      </w:r>
    </w:p>
    <w:p w14:paraId="2B14F753" w14:textId="77777777" w:rsidR="00B463A5" w:rsidRDefault="00B463A5" w:rsidP="00B463A5">
      <w:pPr>
        <w:pStyle w:val="Default"/>
        <w:spacing w:before="120" w:line="240" w:lineRule="auto"/>
        <w:ind w:left="720"/>
        <w:rPr>
          <w:rFonts w:ascii="Helvetica" w:hAnsi="Helvetica"/>
          <w:color w:val="424242"/>
          <w:lang w:val="en-US"/>
        </w:rPr>
      </w:pPr>
    </w:p>
    <w:p w14:paraId="67651E61" w14:textId="3898A885" w:rsidR="00DB6ECC" w:rsidRDefault="00600E7A">
      <w:pPr>
        <w:pStyle w:val="Default"/>
        <w:numPr>
          <w:ilvl w:val="0"/>
          <w:numId w:val="5"/>
        </w:numPr>
        <w:spacing w:before="120" w:line="240" w:lineRule="auto"/>
        <w:rPr>
          <w:rFonts w:ascii="Helvetica" w:hAnsi="Helvetica"/>
          <w:color w:val="424242"/>
          <w:lang w:val="en-US"/>
        </w:rPr>
      </w:pPr>
      <w:r>
        <w:rPr>
          <w:rFonts w:ascii="Helvetica" w:hAnsi="Helvetica"/>
          <w:color w:val="424242"/>
          <w:lang w:val="en-US"/>
        </w:rPr>
        <w:t xml:space="preserve">Restorative justice takes different forms in different countries which can be a result of multiple factors. Did you have difficulties in translating the understanding and practices of the other? Was it due to the different cultural, and legal climate </w:t>
      </w:r>
      <w:r>
        <w:rPr>
          <w:rFonts w:ascii="Helvetica" w:hAnsi="Helvetica"/>
          <w:color w:val="424242"/>
        </w:rPr>
        <w:t>…</w:t>
      </w:r>
      <w:proofErr w:type="spellStart"/>
      <w:r>
        <w:rPr>
          <w:rFonts w:ascii="Helvetica" w:hAnsi="Helvetica"/>
          <w:color w:val="424242"/>
          <w:lang w:val="en-US"/>
        </w:rPr>
        <w:t>etc</w:t>
      </w:r>
      <w:proofErr w:type="spellEnd"/>
      <w:r>
        <w:rPr>
          <w:rFonts w:ascii="Helvetica" w:hAnsi="Helvetica"/>
          <w:color w:val="424242"/>
          <w:lang w:val="en-US"/>
        </w:rPr>
        <w:t>? Do you have an example and how did you overcome it?</w:t>
      </w:r>
    </w:p>
    <w:p w14:paraId="5385C776" w14:textId="1CFFC8A5" w:rsidR="00B463A5" w:rsidRDefault="00B463A5" w:rsidP="00B463A5">
      <w:pPr>
        <w:pStyle w:val="Default"/>
        <w:spacing w:before="120" w:line="240" w:lineRule="auto"/>
        <w:ind w:left="720"/>
        <w:rPr>
          <w:rFonts w:ascii="Helvetica" w:hAnsi="Helvetica"/>
          <w:color w:val="424242"/>
          <w:lang w:val="en-US"/>
        </w:rPr>
      </w:pPr>
      <w:r>
        <w:rPr>
          <w:rFonts w:ascii="Helvetica" w:hAnsi="Helvetica"/>
          <w:color w:val="424242"/>
          <w:lang w:val="en-US"/>
        </w:rPr>
        <w:t>Yes, it’s always a challenge to understand other counties systems</w:t>
      </w:r>
      <w:r w:rsidR="00A43969">
        <w:rPr>
          <w:rFonts w:ascii="Helvetica" w:hAnsi="Helvetica"/>
          <w:color w:val="424242"/>
          <w:lang w:val="en-US"/>
        </w:rPr>
        <w:t>!</w:t>
      </w:r>
    </w:p>
    <w:p w14:paraId="2D4B6268" w14:textId="77777777" w:rsidR="00DB6ECC" w:rsidRDefault="00600E7A">
      <w:pPr>
        <w:pStyle w:val="Default"/>
        <w:numPr>
          <w:ilvl w:val="0"/>
          <w:numId w:val="5"/>
        </w:numPr>
        <w:spacing w:before="120" w:line="240" w:lineRule="auto"/>
        <w:rPr>
          <w:rFonts w:ascii="Helvetica" w:hAnsi="Helvetica"/>
          <w:color w:val="424242"/>
          <w:lang w:val="en-US"/>
        </w:rPr>
      </w:pPr>
      <w:r>
        <w:rPr>
          <w:rFonts w:ascii="Helvetica" w:hAnsi="Helvetica"/>
          <w:color w:val="424242"/>
          <w:lang w:val="en-US"/>
        </w:rPr>
        <w:t>What did you learn from the partners?</w:t>
      </w:r>
    </w:p>
    <w:p w14:paraId="400AEA3A" w14:textId="77777777" w:rsidR="00DB6ECC" w:rsidRDefault="00600E7A">
      <w:pPr>
        <w:pStyle w:val="Default"/>
        <w:numPr>
          <w:ilvl w:val="7"/>
          <w:numId w:val="8"/>
        </w:numPr>
        <w:spacing w:before="120" w:line="240" w:lineRule="auto"/>
        <w:rPr>
          <w:rFonts w:ascii="Helvetica" w:hAnsi="Helvetica"/>
          <w:color w:val="424242"/>
          <w:lang w:val="en-US"/>
        </w:rPr>
      </w:pPr>
      <w:r>
        <w:rPr>
          <w:rFonts w:ascii="Helvetica" w:hAnsi="Helvetica"/>
          <w:color w:val="424242"/>
          <w:lang w:val="en-US"/>
        </w:rPr>
        <w:t>on restorative justice and its philosophy?</w:t>
      </w:r>
    </w:p>
    <w:p w14:paraId="7DC8809E" w14:textId="77777777" w:rsidR="00DB6ECC" w:rsidRDefault="00600E7A">
      <w:pPr>
        <w:pStyle w:val="Default"/>
        <w:numPr>
          <w:ilvl w:val="7"/>
          <w:numId w:val="8"/>
        </w:numPr>
        <w:spacing w:before="120" w:line="240" w:lineRule="auto"/>
        <w:rPr>
          <w:rFonts w:ascii="Helvetica" w:hAnsi="Helvetica"/>
          <w:color w:val="424242"/>
          <w:lang w:val="en-US"/>
        </w:rPr>
      </w:pPr>
      <w:r>
        <w:rPr>
          <w:rFonts w:ascii="Helvetica" w:hAnsi="Helvetica"/>
          <w:color w:val="424242"/>
          <w:lang w:val="en-US"/>
        </w:rPr>
        <w:t>on its children's aspects?</w:t>
      </w:r>
    </w:p>
    <w:p w14:paraId="6E1F6F38" w14:textId="1BC1296D" w:rsidR="001E62B7" w:rsidRDefault="00600E7A" w:rsidP="001E62B7">
      <w:pPr>
        <w:pStyle w:val="Default"/>
        <w:numPr>
          <w:ilvl w:val="7"/>
          <w:numId w:val="8"/>
        </w:numPr>
        <w:spacing w:before="120" w:line="240" w:lineRule="auto"/>
        <w:rPr>
          <w:rFonts w:ascii="Helvetica" w:hAnsi="Helvetica"/>
          <w:color w:val="424242"/>
          <w:lang w:val="en-US"/>
        </w:rPr>
      </w:pPr>
      <w:r>
        <w:rPr>
          <w:rFonts w:ascii="Helvetica" w:hAnsi="Helvetica"/>
          <w:color w:val="424242"/>
          <w:lang w:val="en-US"/>
        </w:rPr>
        <w:t>on law and policy-related questions?</w:t>
      </w:r>
    </w:p>
    <w:p w14:paraId="5C5EF903" w14:textId="2A05F6F7" w:rsidR="00A43969" w:rsidRPr="001E62B7" w:rsidRDefault="00A43969" w:rsidP="00A43969">
      <w:pPr>
        <w:pStyle w:val="Default"/>
        <w:spacing w:before="120" w:line="240" w:lineRule="auto"/>
        <w:rPr>
          <w:rFonts w:ascii="Helvetica" w:hAnsi="Helvetica"/>
          <w:color w:val="424242"/>
          <w:lang w:val="en-US"/>
        </w:rPr>
      </w:pPr>
      <w:r>
        <w:rPr>
          <w:rFonts w:ascii="Helvetica" w:hAnsi="Helvetica"/>
          <w:color w:val="424242"/>
          <w:lang w:val="en-US"/>
        </w:rPr>
        <w:lastRenderedPageBreak/>
        <w:t xml:space="preserve">Unfortunately this is the part I cannot answer currently due to being mostly the coordinator and not having the time to go in depth. Not yet. </w:t>
      </w:r>
    </w:p>
    <w:p w14:paraId="320E5EE6" w14:textId="73250022" w:rsidR="00DB6ECC" w:rsidRDefault="00600E7A">
      <w:pPr>
        <w:pStyle w:val="Default"/>
        <w:numPr>
          <w:ilvl w:val="0"/>
          <w:numId w:val="5"/>
        </w:numPr>
        <w:spacing w:before="120" w:line="240" w:lineRule="auto"/>
        <w:rPr>
          <w:rFonts w:ascii="Helvetica" w:hAnsi="Helvetica"/>
          <w:color w:val="424242"/>
          <w:lang w:val="en-US"/>
        </w:rPr>
      </w:pPr>
      <w:r>
        <w:rPr>
          <w:rFonts w:ascii="Helvetica" w:hAnsi="Helvetica"/>
          <w:color w:val="424242"/>
          <w:lang w:val="en-US"/>
        </w:rPr>
        <w:t>anything else?</w:t>
      </w:r>
    </w:p>
    <w:p w14:paraId="6D830512" w14:textId="6355E185" w:rsidR="001E62B7" w:rsidRDefault="001E62B7" w:rsidP="001E62B7">
      <w:pPr>
        <w:pStyle w:val="Default"/>
        <w:spacing w:before="120" w:line="240" w:lineRule="auto"/>
        <w:ind w:left="720"/>
        <w:rPr>
          <w:rFonts w:ascii="Helvetica" w:hAnsi="Helvetica"/>
          <w:color w:val="424242"/>
          <w:lang w:val="en-US"/>
        </w:rPr>
      </w:pPr>
      <w:r>
        <w:rPr>
          <w:rFonts w:ascii="Helvetica" w:hAnsi="Helvetica"/>
          <w:color w:val="424242"/>
          <w:lang w:val="en-US"/>
        </w:rPr>
        <w:t xml:space="preserve">I understood that the partners have been very interested in our experiences. </w:t>
      </w:r>
      <w:proofErr w:type="spellStart"/>
      <w:r>
        <w:rPr>
          <w:rFonts w:ascii="Helvetica" w:hAnsi="Helvetica"/>
          <w:color w:val="424242"/>
          <w:lang w:val="en-US"/>
        </w:rPr>
        <w:t>Tho</w:t>
      </w:r>
      <w:proofErr w:type="spellEnd"/>
      <w:r>
        <w:rPr>
          <w:rFonts w:ascii="Helvetica" w:hAnsi="Helvetica"/>
          <w:color w:val="424242"/>
          <w:lang w:val="en-US"/>
        </w:rPr>
        <w:t xml:space="preserve"> it has been interesting to hear how are things in Romania but in terms or RJ they are where we started. </w:t>
      </w:r>
    </w:p>
    <w:p w14:paraId="6C5B62A3" w14:textId="77777777" w:rsidR="00DB6ECC" w:rsidRDefault="00600E7A">
      <w:pPr>
        <w:pStyle w:val="Default"/>
        <w:numPr>
          <w:ilvl w:val="0"/>
          <w:numId w:val="9"/>
        </w:numPr>
        <w:spacing w:before="120" w:line="240" w:lineRule="auto"/>
        <w:rPr>
          <w:rFonts w:ascii="Helvetica" w:hAnsi="Helvetica"/>
          <w:color w:val="424242"/>
          <w:lang w:val="en-US"/>
        </w:rPr>
      </w:pPr>
      <w:r>
        <w:rPr>
          <w:rFonts w:ascii="Helvetica" w:hAnsi="Helvetica"/>
          <w:color w:val="424242"/>
          <w:lang w:val="en-US"/>
        </w:rPr>
        <w:t>Did you find any opportunities, or advantages which were more accessible if referring to the involvement in the TA?</w:t>
      </w:r>
    </w:p>
    <w:p w14:paraId="08E3F331" w14:textId="77777777" w:rsidR="00DB6ECC" w:rsidRDefault="00600E7A">
      <w:pPr>
        <w:pStyle w:val="Default"/>
        <w:numPr>
          <w:ilvl w:val="0"/>
          <w:numId w:val="5"/>
        </w:numPr>
        <w:spacing w:before="120" w:line="240" w:lineRule="auto"/>
        <w:rPr>
          <w:rFonts w:ascii="Helvetica" w:hAnsi="Helvetica"/>
          <w:color w:val="424242"/>
          <w:lang w:val="en-US"/>
        </w:rPr>
      </w:pPr>
      <w:r>
        <w:rPr>
          <w:rFonts w:ascii="Helvetica" w:hAnsi="Helvetica"/>
          <w:color w:val="424242"/>
          <w:lang w:val="en-US"/>
        </w:rPr>
        <w:t>Have you worked with government officials, if yes from which bureau levels? Do you see any potential effect of the project on policy- and lawmaking?</w:t>
      </w:r>
    </w:p>
    <w:p w14:paraId="2BF5488A" w14:textId="77777777" w:rsidR="00DB6ECC" w:rsidRDefault="00DB6ECC">
      <w:pPr>
        <w:pStyle w:val="Default"/>
        <w:spacing w:before="0" w:line="240" w:lineRule="auto"/>
        <w:rPr>
          <w:rFonts w:ascii="Helvetica" w:eastAsia="Helvetica" w:hAnsi="Helvetica" w:cs="Helvetica"/>
          <w:color w:val="424242"/>
        </w:rPr>
      </w:pPr>
    </w:p>
    <w:p w14:paraId="7BEC9046" w14:textId="77777777" w:rsidR="00DB6ECC" w:rsidRDefault="00DB6ECC">
      <w:pPr>
        <w:pStyle w:val="Default"/>
        <w:spacing w:before="0" w:line="240" w:lineRule="auto"/>
        <w:rPr>
          <w:rFonts w:ascii="Helvetica" w:eastAsia="Helvetica" w:hAnsi="Helvetica" w:cs="Helvetica"/>
          <w:color w:val="424242"/>
        </w:rPr>
      </w:pPr>
    </w:p>
    <w:p w14:paraId="3D67CBD6" w14:textId="77777777" w:rsidR="00DB6ECC" w:rsidRDefault="00600E7A">
      <w:pPr>
        <w:pStyle w:val="Default"/>
        <w:spacing w:before="0" w:line="240" w:lineRule="auto"/>
        <w:rPr>
          <w:rFonts w:ascii="Helvetica" w:eastAsia="Helvetica" w:hAnsi="Helvetica" w:cs="Helvetica"/>
          <w:b/>
          <w:bCs/>
          <w:color w:val="424242"/>
        </w:rPr>
      </w:pPr>
      <w:r>
        <w:rPr>
          <w:rFonts w:ascii="Helvetica" w:hAnsi="Helvetica"/>
          <w:b/>
          <w:bCs/>
          <w:color w:val="424242"/>
          <w:lang w:val="fr-FR"/>
        </w:rPr>
        <w:t>E. Post-care</w:t>
      </w:r>
    </w:p>
    <w:p w14:paraId="520394B4" w14:textId="77777777" w:rsidR="00DB6ECC" w:rsidRDefault="00DB6ECC">
      <w:pPr>
        <w:pStyle w:val="Default"/>
        <w:spacing w:before="0" w:line="240" w:lineRule="auto"/>
        <w:rPr>
          <w:rFonts w:ascii="Helvetica" w:eastAsia="Helvetica" w:hAnsi="Helvetica" w:cs="Helvetica"/>
          <w:color w:val="424242"/>
        </w:rPr>
      </w:pPr>
    </w:p>
    <w:p w14:paraId="6E6C8D90" w14:textId="4191A446" w:rsidR="00DB6ECC" w:rsidRDefault="00600E7A">
      <w:pPr>
        <w:pStyle w:val="Default"/>
        <w:numPr>
          <w:ilvl w:val="0"/>
          <w:numId w:val="5"/>
        </w:numPr>
        <w:spacing w:before="120" w:line="240" w:lineRule="auto"/>
        <w:rPr>
          <w:rFonts w:ascii="Helvetica" w:hAnsi="Helvetica"/>
          <w:color w:val="424242"/>
          <w:lang w:val="en-US"/>
        </w:rPr>
      </w:pPr>
      <w:r>
        <w:rPr>
          <w:rFonts w:ascii="Helvetica" w:hAnsi="Helvetica"/>
          <w:color w:val="424242"/>
          <w:lang w:val="en-US"/>
        </w:rPr>
        <w:t>Would you be willing after this experience to organize a new TA with another country?</w:t>
      </w:r>
    </w:p>
    <w:p w14:paraId="0B57E055" w14:textId="51462E20" w:rsidR="00B463A5" w:rsidRDefault="00B463A5" w:rsidP="00B463A5">
      <w:pPr>
        <w:pStyle w:val="Default"/>
        <w:spacing w:before="120" w:line="240" w:lineRule="auto"/>
        <w:ind w:left="720"/>
        <w:rPr>
          <w:rFonts w:ascii="Helvetica" w:hAnsi="Helvetica"/>
          <w:color w:val="424242"/>
          <w:lang w:val="en-US"/>
        </w:rPr>
      </w:pPr>
      <w:r>
        <w:rPr>
          <w:rFonts w:ascii="Helvetica" w:hAnsi="Helvetica"/>
          <w:color w:val="424242"/>
          <w:lang w:val="en-US"/>
        </w:rPr>
        <w:t>In a way where we have more to learn, yes, right now we are the RJ experts and have not gained much from TA, rather project activities</w:t>
      </w:r>
    </w:p>
    <w:p w14:paraId="0C646702" w14:textId="7478E884" w:rsidR="00A43969" w:rsidRDefault="00A43969" w:rsidP="00B463A5">
      <w:pPr>
        <w:pStyle w:val="Default"/>
        <w:spacing w:before="120" w:line="240" w:lineRule="auto"/>
        <w:ind w:left="720"/>
        <w:rPr>
          <w:rFonts w:ascii="Helvetica" w:hAnsi="Helvetica"/>
          <w:color w:val="424242"/>
          <w:lang w:val="en-US"/>
        </w:rPr>
      </w:pPr>
      <w:r>
        <w:rPr>
          <w:rFonts w:ascii="Helvetica" w:hAnsi="Helvetica"/>
          <w:color w:val="424242"/>
          <w:lang w:val="en-US"/>
        </w:rPr>
        <w:t xml:space="preserve">It seems to me that currently TA has not fulfilled its aim. It might be that due to lack of time we have not been very proactive. Other project activities have taken our time. </w:t>
      </w:r>
    </w:p>
    <w:p w14:paraId="557FB4CA" w14:textId="5E60E3A6" w:rsidR="00DB6ECC" w:rsidRDefault="00600E7A">
      <w:pPr>
        <w:pStyle w:val="Default"/>
        <w:numPr>
          <w:ilvl w:val="0"/>
          <w:numId w:val="5"/>
        </w:numPr>
        <w:spacing w:before="120" w:line="240" w:lineRule="auto"/>
        <w:rPr>
          <w:rFonts w:ascii="Helvetica" w:hAnsi="Helvetica"/>
          <w:color w:val="424242"/>
          <w:lang w:val="en-US"/>
        </w:rPr>
      </w:pPr>
      <w:r>
        <w:rPr>
          <w:rFonts w:ascii="Helvetica" w:hAnsi="Helvetica"/>
          <w:color w:val="424242"/>
          <w:lang w:val="en-US"/>
        </w:rPr>
        <w:t>Would you recommend TA to another country, as it develops restorative justice for children?</w:t>
      </w:r>
    </w:p>
    <w:p w14:paraId="460A2F7F" w14:textId="121D4E38" w:rsidR="00B463A5" w:rsidRDefault="00B463A5" w:rsidP="00B463A5">
      <w:pPr>
        <w:pStyle w:val="Default"/>
        <w:spacing w:before="120" w:line="240" w:lineRule="auto"/>
        <w:ind w:left="720"/>
        <w:rPr>
          <w:rFonts w:ascii="Helvetica" w:hAnsi="Helvetica"/>
          <w:color w:val="424242"/>
          <w:lang w:val="en-US"/>
        </w:rPr>
      </w:pPr>
      <w:r>
        <w:rPr>
          <w:rFonts w:ascii="Helvetica" w:hAnsi="Helvetica"/>
          <w:color w:val="424242"/>
          <w:lang w:val="en-US"/>
        </w:rPr>
        <w:t>Yes, why not</w:t>
      </w:r>
    </w:p>
    <w:p w14:paraId="1F477D61" w14:textId="094E6402" w:rsidR="00DB6ECC" w:rsidRDefault="00600E7A">
      <w:pPr>
        <w:pStyle w:val="Default"/>
        <w:numPr>
          <w:ilvl w:val="0"/>
          <w:numId w:val="5"/>
        </w:numPr>
        <w:spacing w:before="120" w:line="240" w:lineRule="auto"/>
        <w:rPr>
          <w:rFonts w:ascii="Helvetica" w:hAnsi="Helvetica"/>
          <w:color w:val="424242"/>
          <w:lang w:val="en-US"/>
        </w:rPr>
      </w:pPr>
      <w:r>
        <w:rPr>
          <w:rFonts w:ascii="Helvetica" w:hAnsi="Helvetica"/>
          <w:color w:val="424242"/>
          <w:lang w:val="en-US"/>
        </w:rPr>
        <w:t xml:space="preserve">What do you think, will the relations between the twinning countries be sustained easily followed by the official closure of TA? </w:t>
      </w:r>
    </w:p>
    <w:p w14:paraId="1F5F53E8" w14:textId="5356BCB1" w:rsidR="00B463A5" w:rsidRDefault="00B463A5" w:rsidP="00B463A5">
      <w:pPr>
        <w:pStyle w:val="Default"/>
        <w:spacing w:before="120" w:line="240" w:lineRule="auto"/>
        <w:ind w:left="720"/>
        <w:rPr>
          <w:rFonts w:ascii="Helvetica" w:hAnsi="Helvetica"/>
          <w:color w:val="424242"/>
          <w:lang w:val="en-US"/>
        </w:rPr>
      </w:pPr>
      <w:r>
        <w:rPr>
          <w:rFonts w:ascii="Helvetica" w:hAnsi="Helvetica"/>
          <w:color w:val="424242"/>
          <w:lang w:val="en-US"/>
        </w:rPr>
        <w:t>BW project partners yes, otherwise not sure</w:t>
      </w:r>
    </w:p>
    <w:p w14:paraId="14A1BD78" w14:textId="77777777" w:rsidR="00DB6ECC" w:rsidRDefault="00DB6ECC">
      <w:pPr>
        <w:pStyle w:val="Default"/>
        <w:spacing w:before="0" w:line="240" w:lineRule="auto"/>
        <w:rPr>
          <w:rFonts w:ascii="Helvetica" w:eastAsia="Helvetica" w:hAnsi="Helvetica" w:cs="Helvetica"/>
          <w:color w:val="424242"/>
        </w:rPr>
      </w:pPr>
    </w:p>
    <w:p w14:paraId="1BEE6629" w14:textId="77777777" w:rsidR="00DB6ECC" w:rsidRDefault="00600E7A">
      <w:pPr>
        <w:pStyle w:val="Default"/>
        <w:spacing w:before="0" w:line="240" w:lineRule="auto"/>
        <w:rPr>
          <w:rFonts w:ascii="Helvetica" w:eastAsia="Helvetica" w:hAnsi="Helvetica" w:cs="Helvetica"/>
          <w:b/>
          <w:bCs/>
          <w:color w:val="424242"/>
        </w:rPr>
      </w:pPr>
      <w:r>
        <w:rPr>
          <w:rFonts w:ascii="Helvetica" w:hAnsi="Helvetica"/>
          <w:b/>
          <w:bCs/>
          <w:color w:val="424242"/>
          <w:lang w:val="en-US"/>
        </w:rPr>
        <w:t>F. Additional thoughts</w:t>
      </w:r>
    </w:p>
    <w:p w14:paraId="23D1E3E6" w14:textId="77777777" w:rsidR="00DB6ECC" w:rsidRDefault="00DB6ECC">
      <w:pPr>
        <w:pStyle w:val="Default"/>
        <w:spacing w:before="0" w:line="240" w:lineRule="auto"/>
        <w:rPr>
          <w:rFonts w:ascii="Helvetica" w:eastAsia="Helvetica" w:hAnsi="Helvetica" w:cs="Helvetica"/>
          <w:color w:val="424242"/>
        </w:rPr>
      </w:pPr>
    </w:p>
    <w:p w14:paraId="4620C074" w14:textId="77777777" w:rsidR="00DB6ECC" w:rsidRDefault="00600E7A">
      <w:pPr>
        <w:pStyle w:val="Default"/>
        <w:numPr>
          <w:ilvl w:val="0"/>
          <w:numId w:val="5"/>
        </w:numPr>
        <w:spacing w:before="0" w:line="240" w:lineRule="auto"/>
        <w:rPr>
          <w:rFonts w:ascii="Helvetica" w:hAnsi="Helvetica"/>
          <w:color w:val="424242"/>
          <w:lang w:val="en-US"/>
        </w:rPr>
      </w:pPr>
      <w:r>
        <w:rPr>
          <w:rFonts w:ascii="Helvetica" w:hAnsi="Helvetica"/>
          <w:color w:val="424242"/>
          <w:lang w:val="en-US"/>
        </w:rPr>
        <w:t>Any other perspective, or constitutive thought on TA you find important to share?</w:t>
      </w:r>
    </w:p>
    <w:p w14:paraId="7183EA12" w14:textId="77777777" w:rsidR="00DB6ECC" w:rsidRDefault="00DB6ECC">
      <w:pPr>
        <w:pStyle w:val="Default"/>
        <w:spacing w:before="0" w:line="240" w:lineRule="auto"/>
      </w:pPr>
    </w:p>
    <w:sectPr w:rsidR="00DB6ECC">
      <w:headerReference w:type="default" r:id="rId18"/>
      <w:footerReference w:type="default" r:id="rId19"/>
      <w:pgSz w:w="11906" w:h="16838"/>
      <w:pgMar w:top="1134" w:right="1134" w:bottom="1134" w:left="1134" w:header="709" w:footer="850" w:gutter="0"/>
      <w:cols w:space="708"/>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Helerin Välba" w:date="2024-05-25T22:39:00Z" w:initials="HV">
    <w:p w14:paraId="104FF86A" w14:textId="1836C1B9" w:rsidR="00556417" w:rsidRDefault="00556417">
      <w:pPr>
        <w:pStyle w:val="Kommentaaritekst"/>
      </w:pPr>
      <w:r>
        <w:rPr>
          <w:rStyle w:val="Kommentaariviide"/>
        </w:rPr>
        <w:annotationRef/>
      </w:r>
      <w:r>
        <w:t>Did not happen</w:t>
      </w:r>
    </w:p>
  </w:comment>
  <w:comment w:id="1" w:author="Helerin Välba" w:date="2024-05-25T22:43:00Z" w:initials="HV">
    <w:p w14:paraId="453AC2B8" w14:textId="77777777" w:rsidR="007B65CE" w:rsidRDefault="007B65CE">
      <w:pPr>
        <w:pStyle w:val="Kommentaaritekst"/>
      </w:pPr>
      <w:r>
        <w:rPr>
          <w:rStyle w:val="Kommentaariviide"/>
        </w:rPr>
        <w:annotationRef/>
      </w:r>
      <w:r>
        <w:t>Policy working group meets in Estonia every once in a while, however, to my knowledge, no information is shared with twinning country</w:t>
      </w:r>
    </w:p>
    <w:p w14:paraId="5C41F953" w14:textId="5D05DEA2" w:rsidR="007B65CE" w:rsidRDefault="007B65CE">
      <w:pPr>
        <w:pStyle w:val="Kommentaaritekst"/>
      </w:pPr>
    </w:p>
  </w:comment>
  <w:comment w:id="2" w:author="Helerin Välba" w:date="2024-05-25T22:44:00Z" w:initials="HV">
    <w:p w14:paraId="7A4CECD3" w14:textId="7AA71A95" w:rsidR="007B65CE" w:rsidRDefault="007B65CE">
      <w:pPr>
        <w:pStyle w:val="Kommentaaritekst"/>
      </w:pPr>
      <w:r>
        <w:rPr>
          <w:rStyle w:val="Kommentaariviide"/>
        </w:rPr>
        <w:annotationRef/>
      </w:r>
      <w:r>
        <w:t>Only meetings have been during twinning visits, when Romanians were in Estonia and vice versa. Otherwise no connections so far. Since they will do a workshop together there will be working together to plan it during summer</w:t>
      </w:r>
    </w:p>
  </w:comment>
  <w:comment w:id="3" w:author="Helerin Välba" w:date="2024-05-25T22:48:00Z" w:initials="HV">
    <w:p w14:paraId="77B3B82B" w14:textId="7FADFF4A" w:rsidR="007B65CE" w:rsidRDefault="007B65CE">
      <w:pPr>
        <w:pStyle w:val="Kommentaaritekst"/>
      </w:pPr>
      <w:r>
        <w:rPr>
          <w:rStyle w:val="Kommentaariviide"/>
        </w:rPr>
        <w:annotationRef/>
      </w:r>
      <w:r>
        <w:t xml:space="preserve">Some information sharing has been through our FB page and probably through EFRJ but not too much I’m afraid. It has been a bit more quiet recently, </w:t>
      </w:r>
    </w:p>
  </w:comment>
  <w:comment w:id="4" w:author="Helerin Välba" w:date="2024-05-25T22:49:00Z" w:initials="HV">
    <w:p w14:paraId="5127ABA0" w14:textId="3425BA69" w:rsidR="007B65CE" w:rsidRDefault="007B65CE">
      <w:pPr>
        <w:pStyle w:val="Kommentaaritekst"/>
      </w:pPr>
      <w:r>
        <w:rPr>
          <w:rStyle w:val="Kommentaariviide"/>
        </w:rPr>
        <w:annotationRef/>
      </w:r>
      <w:r>
        <w:t>Did not take place</w:t>
      </w:r>
    </w:p>
  </w:comment>
  <w:comment w:id="5" w:author="Helerin Välba" w:date="2024-05-25T23:16:00Z" w:initials="HV">
    <w:p w14:paraId="35614428" w14:textId="77777777" w:rsidR="00A43969" w:rsidRDefault="00A43969">
      <w:pPr>
        <w:pStyle w:val="Kommentaaritekst"/>
      </w:pPr>
      <w:r>
        <w:rPr>
          <w:rStyle w:val="Kommentaariviide"/>
        </w:rPr>
        <w:annotationRef/>
      </w:r>
      <w:r>
        <w:t xml:space="preserve">Doesn’t really answer your question. </w:t>
      </w:r>
    </w:p>
    <w:p w14:paraId="14A40EEA" w14:textId="4279FA57" w:rsidR="00A43969" w:rsidRDefault="00A43969">
      <w:pPr>
        <w:pStyle w:val="Kommentaaritekst"/>
      </w:pPr>
      <w:r>
        <w:t xml:space="preserve">But I guess otherwise is the answer none. </w:t>
      </w:r>
    </w:p>
  </w:comment>
  <w:comment w:id="6" w:author="Helerin Välba" w:date="2024-05-25T23:18:00Z" w:initials="HV">
    <w:p w14:paraId="35E54AF3" w14:textId="146C6232" w:rsidR="00A43969" w:rsidRDefault="00A43969">
      <w:pPr>
        <w:pStyle w:val="Kommentaaritekst"/>
      </w:pPr>
      <w:r>
        <w:rPr>
          <w:rStyle w:val="Kommentaariviide"/>
        </w:rPr>
        <w:annotationRef/>
      </w:r>
      <w:r>
        <w:t xml:space="preserve">I think the answer to question number 11 should be here.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04FF86A" w15:done="0"/>
  <w15:commentEx w15:paraId="5C41F953" w15:done="0"/>
  <w15:commentEx w15:paraId="7A4CECD3" w15:done="0"/>
  <w15:commentEx w15:paraId="77B3B82B" w15:done="0"/>
  <w15:commentEx w15:paraId="5127ABA0" w15:done="0"/>
  <w15:commentEx w15:paraId="14A40EEA" w15:done="0"/>
  <w15:commentEx w15:paraId="35E54AF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FCE73A" w16cex:dateUtc="2024-05-25T19:39:00Z"/>
  <w16cex:commentExtensible w16cex:durableId="29FCE800" w16cex:dateUtc="2024-05-25T19:43:00Z"/>
  <w16cex:commentExtensible w16cex:durableId="29FCE854" w16cex:dateUtc="2024-05-25T19:44:00Z"/>
  <w16cex:commentExtensible w16cex:durableId="29FCE928" w16cex:dateUtc="2024-05-25T19:48:00Z"/>
  <w16cex:commentExtensible w16cex:durableId="29FCE984" w16cex:dateUtc="2024-05-25T19:49:00Z"/>
  <w16cex:commentExtensible w16cex:durableId="29FCEFB5" w16cex:dateUtc="2024-05-25T20:16:00Z"/>
  <w16cex:commentExtensible w16cex:durableId="29FCF03E" w16cex:dateUtc="2024-05-25T20: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04FF86A" w16cid:durableId="29FCE73A"/>
  <w16cid:commentId w16cid:paraId="5C41F953" w16cid:durableId="29FCE800"/>
  <w16cid:commentId w16cid:paraId="7A4CECD3" w16cid:durableId="29FCE854"/>
  <w16cid:commentId w16cid:paraId="77B3B82B" w16cid:durableId="29FCE928"/>
  <w16cid:commentId w16cid:paraId="5127ABA0" w16cid:durableId="29FCE984"/>
  <w16cid:commentId w16cid:paraId="14A40EEA" w16cid:durableId="29FCEFB5"/>
  <w16cid:commentId w16cid:paraId="35E54AF3" w16cid:durableId="29FCF03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6DFCBA" w14:textId="77777777" w:rsidR="005D4AF4" w:rsidRDefault="005D4AF4">
      <w:r>
        <w:separator/>
      </w:r>
    </w:p>
  </w:endnote>
  <w:endnote w:type="continuationSeparator" w:id="0">
    <w:p w14:paraId="29D66092" w14:textId="77777777" w:rsidR="005D4AF4" w:rsidRDefault="005D4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Helvetica Neue">
    <w:altName w:val="Arial"/>
    <w:charset w:val="00"/>
    <w:family w:val="roman"/>
    <w:pitch w:val="default"/>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C22EA" w14:textId="77777777" w:rsidR="00DB6ECC" w:rsidRDefault="00600E7A">
    <w:pPr>
      <w:pStyle w:val="HeaderFooter"/>
      <w:tabs>
        <w:tab w:val="clear" w:pos="9020"/>
        <w:tab w:val="center" w:pos="4819"/>
        <w:tab w:val="right" w:pos="9638"/>
      </w:tabs>
    </w:pPr>
    <w:r>
      <w:tab/>
    </w:r>
    <w:r>
      <w:tab/>
    </w:r>
    <w:r>
      <w:fldChar w:fldCharType="begin"/>
    </w:r>
    <w:r>
      <w:instrText xml:space="preserve"> PAGE </w:instrText>
    </w:r>
    <w:r>
      <w:fldChar w:fldCharType="separate"/>
    </w:r>
    <w:r w:rsidR="00237EB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E9084A" w14:textId="77777777" w:rsidR="005D4AF4" w:rsidRDefault="005D4AF4">
      <w:r>
        <w:separator/>
      </w:r>
    </w:p>
  </w:footnote>
  <w:footnote w:type="continuationSeparator" w:id="0">
    <w:p w14:paraId="798E4314" w14:textId="77777777" w:rsidR="005D4AF4" w:rsidRDefault="005D4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154FB" w14:textId="77777777" w:rsidR="00DB6ECC" w:rsidRDefault="00DB6EC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E334B"/>
    <w:multiLevelType w:val="hybridMultilevel"/>
    <w:tmpl w:val="F536D218"/>
    <w:styleLink w:val="Lettered"/>
    <w:lvl w:ilvl="0" w:tplc="9380198E">
      <w:start w:val="1"/>
      <w:numFmt w:val="upperLetter"/>
      <w:lvlText w:val="%1."/>
      <w:lvlJc w:val="left"/>
      <w:pPr>
        <w:ind w:left="39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1" w:tplc="BD3E8D4C">
      <w:start w:val="1"/>
      <w:numFmt w:val="upperLetter"/>
      <w:lvlText w:val="%2."/>
      <w:lvlJc w:val="left"/>
      <w:pPr>
        <w:ind w:left="75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2" w:tplc="0298EA22">
      <w:start w:val="1"/>
      <w:numFmt w:val="upperLetter"/>
      <w:lvlText w:val="%3."/>
      <w:lvlJc w:val="left"/>
      <w:pPr>
        <w:ind w:left="111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3" w:tplc="B796A20E">
      <w:start w:val="1"/>
      <w:numFmt w:val="upperLetter"/>
      <w:lvlText w:val="%4."/>
      <w:lvlJc w:val="left"/>
      <w:pPr>
        <w:ind w:left="147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4" w:tplc="92FC741A">
      <w:start w:val="1"/>
      <w:numFmt w:val="upperLetter"/>
      <w:lvlText w:val="%5."/>
      <w:lvlJc w:val="left"/>
      <w:pPr>
        <w:ind w:left="183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5" w:tplc="7B5A8B4A">
      <w:start w:val="1"/>
      <w:numFmt w:val="upperLetter"/>
      <w:lvlText w:val="%6."/>
      <w:lvlJc w:val="left"/>
      <w:pPr>
        <w:ind w:left="219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6" w:tplc="1D52574A">
      <w:start w:val="1"/>
      <w:numFmt w:val="upperLetter"/>
      <w:lvlText w:val="%7."/>
      <w:lvlJc w:val="left"/>
      <w:pPr>
        <w:ind w:left="255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7" w:tplc="3F34339A">
      <w:start w:val="1"/>
      <w:numFmt w:val="upperLetter"/>
      <w:lvlText w:val="%8."/>
      <w:lvlJc w:val="left"/>
      <w:pPr>
        <w:ind w:left="291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8" w:tplc="2BFA595A">
      <w:start w:val="1"/>
      <w:numFmt w:val="upperLetter"/>
      <w:lvlText w:val="%9."/>
      <w:lvlJc w:val="left"/>
      <w:pPr>
        <w:ind w:left="3273" w:hanging="39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E1A3495"/>
    <w:multiLevelType w:val="hybridMultilevel"/>
    <w:tmpl w:val="CF94DF54"/>
    <w:styleLink w:val="Numbered"/>
    <w:lvl w:ilvl="0" w:tplc="4CC6BC9C">
      <w:start w:val="1"/>
      <w:numFmt w:val="decimal"/>
      <w:lvlText w:val="%1."/>
      <w:lvlJc w:val="left"/>
      <w:pPr>
        <w:ind w:left="720" w:hanging="50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56A456FE">
      <w:start w:val="1"/>
      <w:numFmt w:val="decimal"/>
      <w:lvlText w:val="%2."/>
      <w:lvlJc w:val="left"/>
      <w:pPr>
        <w:ind w:left="848" w:hanging="40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A8347C3E">
      <w:start w:val="1"/>
      <w:numFmt w:val="decimal"/>
      <w:lvlText w:val="%3."/>
      <w:lvlJc w:val="left"/>
      <w:pPr>
        <w:ind w:left="1068" w:hanging="40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EB08300C">
      <w:start w:val="1"/>
      <w:numFmt w:val="decimal"/>
      <w:lvlText w:val="%4."/>
      <w:lvlJc w:val="left"/>
      <w:pPr>
        <w:ind w:left="1288" w:hanging="40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A9B28470">
      <w:start w:val="1"/>
      <w:numFmt w:val="decimal"/>
      <w:lvlText w:val="%5."/>
      <w:lvlJc w:val="left"/>
      <w:pPr>
        <w:ind w:left="1508" w:hanging="40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62E09252">
      <w:start w:val="1"/>
      <w:numFmt w:val="decimal"/>
      <w:lvlText w:val="%6."/>
      <w:lvlJc w:val="left"/>
      <w:pPr>
        <w:ind w:left="1728" w:hanging="40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F5FEC4AA">
      <w:start w:val="1"/>
      <w:numFmt w:val="decimal"/>
      <w:lvlText w:val="%7."/>
      <w:lvlJc w:val="left"/>
      <w:pPr>
        <w:ind w:left="1948" w:hanging="40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660EABA4">
      <w:start w:val="1"/>
      <w:numFmt w:val="decimal"/>
      <w:lvlText w:val="%8."/>
      <w:lvlJc w:val="left"/>
      <w:pPr>
        <w:ind w:left="2168" w:hanging="40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3FD41DFA">
      <w:start w:val="1"/>
      <w:numFmt w:val="decimal"/>
      <w:lvlText w:val="%9."/>
      <w:lvlJc w:val="left"/>
      <w:pPr>
        <w:ind w:left="2388" w:hanging="40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13375FE7"/>
    <w:multiLevelType w:val="hybridMultilevel"/>
    <w:tmpl w:val="F536D218"/>
    <w:numStyleLink w:val="Lettered"/>
  </w:abstractNum>
  <w:abstractNum w:abstractNumId="3" w15:restartNumberingAfterBreak="0">
    <w:nsid w:val="1A002EE6"/>
    <w:multiLevelType w:val="hybridMultilevel"/>
    <w:tmpl w:val="CF94DF54"/>
    <w:numStyleLink w:val="Numbered"/>
  </w:abstractNum>
  <w:abstractNum w:abstractNumId="4" w15:restartNumberingAfterBreak="0">
    <w:nsid w:val="2C2A05E9"/>
    <w:multiLevelType w:val="hybridMultilevel"/>
    <w:tmpl w:val="E8AA5464"/>
    <w:numStyleLink w:val="Bullet"/>
  </w:abstractNum>
  <w:abstractNum w:abstractNumId="5" w15:restartNumberingAfterBreak="0">
    <w:nsid w:val="32ED6E3A"/>
    <w:multiLevelType w:val="hybridMultilevel"/>
    <w:tmpl w:val="E8AA5464"/>
    <w:styleLink w:val="Bullet"/>
    <w:lvl w:ilvl="0" w:tplc="137E1846">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tplc="B71C4910">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5DDADA2A">
      <w:start w:val="1"/>
      <w:numFmt w:val="bullet"/>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14FC59E8">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AAAADC0E">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8D3EF7F6">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2B165F70">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DAE2C600">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9FCA9E52">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6" w15:restartNumberingAfterBreak="0">
    <w:nsid w:val="5FBF6EAE"/>
    <w:multiLevelType w:val="multilevel"/>
    <w:tmpl w:val="C1CC44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73595EB0"/>
    <w:multiLevelType w:val="multilevel"/>
    <w:tmpl w:val="9A205528"/>
    <w:lvl w:ilvl="0">
      <w:start w:val="1"/>
      <w:numFmt w:val="bullet"/>
      <w:lvlText w:val="●"/>
      <w:lvlJc w:val="left"/>
      <w:pPr>
        <w:ind w:left="718" w:hanging="360"/>
      </w:pPr>
      <w:rPr>
        <w:rFonts w:ascii="Noto Sans Symbols" w:eastAsia="Noto Sans Symbols" w:hAnsi="Noto Sans Symbols" w:cs="Noto Sans Symbols"/>
      </w:rPr>
    </w:lvl>
    <w:lvl w:ilvl="1">
      <w:numFmt w:val="bullet"/>
      <w:lvlText w:val="-"/>
      <w:lvlJc w:val="left"/>
      <w:pPr>
        <w:ind w:left="1438" w:hanging="360"/>
      </w:pPr>
      <w:rPr>
        <w:rFonts w:ascii="Arial" w:eastAsia="Arial" w:hAnsi="Arial" w:cs="Arial"/>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8" w15:restartNumberingAfterBreak="0">
    <w:nsid w:val="77E14818"/>
    <w:multiLevelType w:val="multilevel"/>
    <w:tmpl w:val="130CFA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2"/>
  </w:num>
  <w:num w:numId="3">
    <w:abstractNumId w:val="2"/>
    <w:lvlOverride w:ilvl="0">
      <w:startOverride w:val="1"/>
      <w:lvl w:ilvl="0" w:tplc="EA02EFD4">
        <w:start w:val="1"/>
        <w:numFmt w:val="upperLetter"/>
        <w:lvlText w:val="%1."/>
        <w:lvlJc w:val="left"/>
        <w:pPr>
          <w:ind w:left="393" w:hanging="39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172FFA0">
        <w:start w:val="1"/>
        <w:numFmt w:val="upperLetter"/>
        <w:lvlText w:val="%2."/>
        <w:lvlJc w:val="left"/>
        <w:pPr>
          <w:ind w:left="753" w:hanging="39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226A8B50">
        <w:start w:val="1"/>
        <w:numFmt w:val="upperLetter"/>
        <w:lvlText w:val="%3."/>
        <w:lvlJc w:val="left"/>
        <w:pPr>
          <w:ind w:left="1113" w:hanging="39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4CAB102">
        <w:start w:val="1"/>
        <w:numFmt w:val="upperLetter"/>
        <w:lvlText w:val="%4."/>
        <w:lvlJc w:val="left"/>
        <w:pPr>
          <w:ind w:left="1473" w:hanging="39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50BCCFC4">
        <w:start w:val="1"/>
        <w:numFmt w:val="upperLetter"/>
        <w:lvlText w:val="%5."/>
        <w:lvlJc w:val="left"/>
        <w:pPr>
          <w:ind w:left="1833" w:hanging="39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2520FDC">
        <w:start w:val="1"/>
        <w:numFmt w:val="upperLetter"/>
        <w:lvlText w:val="%6."/>
        <w:lvlJc w:val="left"/>
        <w:pPr>
          <w:ind w:left="2193" w:hanging="39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C936B652">
        <w:start w:val="1"/>
        <w:numFmt w:val="upperLetter"/>
        <w:lvlText w:val="%7."/>
        <w:lvlJc w:val="left"/>
        <w:pPr>
          <w:ind w:left="2553" w:hanging="39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D5AE2864">
        <w:start w:val="1"/>
        <w:numFmt w:val="upperLetter"/>
        <w:lvlText w:val="%8."/>
        <w:lvlJc w:val="left"/>
        <w:pPr>
          <w:ind w:left="2913" w:hanging="39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C72C6A2">
        <w:start w:val="1"/>
        <w:numFmt w:val="upperLetter"/>
        <w:lvlText w:val="%9."/>
        <w:lvlJc w:val="left"/>
        <w:pPr>
          <w:ind w:left="3273" w:hanging="393"/>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4">
    <w:abstractNumId w:val="1"/>
  </w:num>
  <w:num w:numId="5">
    <w:abstractNumId w:val="3"/>
  </w:num>
  <w:num w:numId="6">
    <w:abstractNumId w:val="3"/>
    <w:lvlOverride w:ilvl="0">
      <w:startOverride w:val="11"/>
    </w:lvlOverride>
  </w:num>
  <w:num w:numId="7">
    <w:abstractNumId w:val="5"/>
  </w:num>
  <w:num w:numId="8">
    <w:abstractNumId w:val="4"/>
  </w:num>
  <w:num w:numId="9">
    <w:abstractNumId w:val="3"/>
    <w:lvlOverride w:ilvl="0">
      <w:startOverride w:val="18"/>
    </w:lvlOverride>
  </w:num>
  <w:num w:numId="10">
    <w:abstractNumId w:val="6"/>
  </w:num>
  <w:num w:numId="11">
    <w:abstractNumId w:val="7"/>
  </w:num>
  <w:num w:numId="12">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elerin Välba">
    <w15:presenceInfo w15:providerId="AD" w15:userId="S-1-5-21-2052111302-152049171-839522115-3183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proofState w:spelling="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6ECC"/>
    <w:rsid w:val="001E62B7"/>
    <w:rsid w:val="00237EB4"/>
    <w:rsid w:val="00556417"/>
    <w:rsid w:val="005D4AF4"/>
    <w:rsid w:val="00600E7A"/>
    <w:rsid w:val="00727F8D"/>
    <w:rsid w:val="007B65CE"/>
    <w:rsid w:val="00945C81"/>
    <w:rsid w:val="00A43969"/>
    <w:rsid w:val="00B463A5"/>
    <w:rsid w:val="00DB6ECC"/>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C30ADC"/>
  <w15:docId w15:val="{8BDF817B-842D-44FF-9B01-7D3731E96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bdr w:val="nil"/>
        <w:lang w:val="et-EE" w:eastAsia="et-E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Pr>
      <w:sz w:val="24"/>
      <w:szCs w:val="24"/>
      <w:lang w:val="en-US" w:eastAsia="en-US"/>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styleId="H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eastAsia="Arial Unicode MS" w:hAnsi="Helvetica Neue" w:cs="Arial Unicode MS"/>
      <w:color w:val="000000"/>
      <w:sz w:val="24"/>
      <w:szCs w:val="24"/>
      <w14:textOutline w14:w="0" w14:cap="flat" w14:cmpd="sng" w14:algn="ctr">
        <w14:noFill/>
        <w14:prstDash w14:val="solid"/>
        <w14:bevel/>
      </w14:textOutline>
    </w:rPr>
  </w:style>
  <w:style w:type="paragraph" w:customStyle="1" w:styleId="Default">
    <w:name w:val="Default"/>
    <w:pPr>
      <w:spacing w:before="160" w:line="288" w:lineRule="auto"/>
    </w:pPr>
    <w:rPr>
      <w:rFonts w:ascii="Helvetica Neue" w:eastAsia="Arial Unicode MS" w:hAnsi="Helvetica Neue" w:cs="Arial Unicode MS"/>
      <w:color w:val="000000"/>
      <w:sz w:val="24"/>
      <w:szCs w:val="24"/>
      <w14:textOutline w14:w="0" w14:cap="flat" w14:cmpd="sng" w14:algn="ctr">
        <w14:noFill/>
        <w14:prstDash w14:val="solid"/>
        <w14:bevel/>
      </w14:textOutline>
    </w:rPr>
  </w:style>
  <w:style w:type="paragraph" w:styleId="Pealkiri">
    <w:name w:val="Title"/>
    <w:next w:val="Body"/>
    <w:uiPriority w:val="10"/>
    <w:qFormat/>
    <w:pPr>
      <w:keepNext/>
    </w:pPr>
    <w:rPr>
      <w:rFonts w:ascii="Helvetica Neue" w:eastAsia="Arial Unicode MS" w:hAnsi="Helvetica Neue" w:cs="Arial Unicode MS"/>
      <w:b/>
      <w:bCs/>
      <w:color w:val="000000"/>
      <w:sz w:val="60"/>
      <w:szCs w:val="60"/>
      <w14:textOutline w14:w="0" w14:cap="flat" w14:cmpd="sng" w14:algn="ctr">
        <w14:noFill/>
        <w14:prstDash w14:val="solid"/>
        <w14:bevel/>
      </w14:textOutline>
    </w:rPr>
  </w:style>
  <w:style w:type="paragraph" w:customStyle="1" w:styleId="Body">
    <w:name w:val="Body"/>
    <w:rPr>
      <w:rFonts w:ascii="Helvetica Neue" w:eastAsia="Arial Unicode MS" w:hAnsi="Helvetica Neue" w:cs="Arial Unicode MS"/>
      <w:color w:val="000000"/>
      <w:sz w:val="22"/>
      <w:szCs w:val="22"/>
      <w14:textOutline w14:w="0" w14:cap="flat" w14:cmpd="sng" w14:algn="ctr">
        <w14:noFill/>
        <w14:prstDash w14:val="solid"/>
        <w14:bevel/>
      </w14:textOutline>
    </w:rPr>
  </w:style>
  <w:style w:type="numbering" w:customStyle="1" w:styleId="Lettered">
    <w:name w:val="Lettered"/>
    <w:pPr>
      <w:numPr>
        <w:numId w:val="1"/>
      </w:numPr>
    </w:pPr>
  </w:style>
  <w:style w:type="numbering" w:customStyle="1" w:styleId="Numbered">
    <w:name w:val="Numbered"/>
    <w:pPr>
      <w:numPr>
        <w:numId w:val="4"/>
      </w:numPr>
    </w:pPr>
  </w:style>
  <w:style w:type="numbering" w:customStyle="1" w:styleId="Bullet">
    <w:name w:val="Bullet"/>
    <w:pPr>
      <w:numPr>
        <w:numId w:val="7"/>
      </w:numPr>
    </w:pPr>
  </w:style>
  <w:style w:type="paragraph" w:styleId="Loendilik">
    <w:name w:val="List Paragraph"/>
    <w:basedOn w:val="Normaallaad"/>
    <w:uiPriority w:val="34"/>
    <w:qFormat/>
    <w:rsid w:val="00B463A5"/>
    <w:pPr>
      <w:ind w:left="720"/>
      <w:contextualSpacing/>
    </w:pPr>
  </w:style>
  <w:style w:type="character" w:styleId="Kommentaariviide">
    <w:name w:val="annotation reference"/>
    <w:basedOn w:val="Liguvaikefont"/>
    <w:uiPriority w:val="99"/>
    <w:semiHidden/>
    <w:unhideWhenUsed/>
    <w:rsid w:val="00556417"/>
    <w:rPr>
      <w:sz w:val="16"/>
      <w:szCs w:val="16"/>
    </w:rPr>
  </w:style>
  <w:style w:type="paragraph" w:styleId="Kommentaaritekst">
    <w:name w:val="annotation text"/>
    <w:basedOn w:val="Normaallaad"/>
    <w:link w:val="KommentaaritekstMrk"/>
    <w:uiPriority w:val="99"/>
    <w:semiHidden/>
    <w:unhideWhenUsed/>
    <w:rsid w:val="00556417"/>
    <w:rPr>
      <w:sz w:val="20"/>
      <w:szCs w:val="20"/>
    </w:rPr>
  </w:style>
  <w:style w:type="character" w:customStyle="1" w:styleId="KommentaaritekstMrk">
    <w:name w:val="Kommentaari tekst Märk"/>
    <w:basedOn w:val="Liguvaikefont"/>
    <w:link w:val="Kommentaaritekst"/>
    <w:uiPriority w:val="99"/>
    <w:semiHidden/>
    <w:rsid w:val="00556417"/>
    <w:rPr>
      <w:lang w:val="en-US" w:eastAsia="en-US"/>
    </w:rPr>
  </w:style>
  <w:style w:type="paragraph" w:styleId="Kommentaariteema">
    <w:name w:val="annotation subject"/>
    <w:basedOn w:val="Kommentaaritekst"/>
    <w:next w:val="Kommentaaritekst"/>
    <w:link w:val="KommentaariteemaMrk"/>
    <w:uiPriority w:val="99"/>
    <w:semiHidden/>
    <w:unhideWhenUsed/>
    <w:rsid w:val="00556417"/>
    <w:rPr>
      <w:b/>
      <w:bCs/>
    </w:rPr>
  </w:style>
  <w:style w:type="character" w:customStyle="1" w:styleId="KommentaariteemaMrk">
    <w:name w:val="Kommentaari teema Märk"/>
    <w:basedOn w:val="KommentaaritekstMrk"/>
    <w:link w:val="Kommentaariteema"/>
    <w:uiPriority w:val="99"/>
    <w:semiHidden/>
    <w:rsid w:val="00556417"/>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microsoft.com/office/2011/relationships/people" Target="people.xml"/><Relationship Id="rId7" Type="http://schemas.openxmlformats.org/officeDocument/2006/relationships/image" Target="media/image1.jpeg"/><Relationship Id="rId12" Type="http://schemas.openxmlformats.org/officeDocument/2006/relationships/image" Target="media/image6.jpeg"/><Relationship Id="rId17" Type="http://schemas.microsoft.com/office/2018/08/relationships/commentsExtensible" Target="commentsExtensible.xml"/><Relationship Id="rId2" Type="http://schemas.openxmlformats.org/officeDocument/2006/relationships/styles" Target="styles.xml"/><Relationship Id="rId16" Type="http://schemas.microsoft.com/office/2016/09/relationships/commentsIds" Target="commentsIds.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microsoft.com/office/2011/relationships/commentsExtended" Target="commentsExtended.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omments" Target="comments.xml"/><Relationship Id="rId22" Type="http://schemas.openxmlformats.org/officeDocument/2006/relationships/theme" Target="theme/theme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6</Pages>
  <Words>1904</Words>
  <Characters>11046</Characters>
  <Application>Microsoft Office Word</Application>
  <DocSecurity>0</DocSecurity>
  <Lines>92</Lines>
  <Paragraphs>25</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12925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Helerin Välba</dc:creator>
  <cp:lastModifiedBy>Helerin Välba</cp:lastModifiedBy>
  <cp:revision>4</cp:revision>
  <dcterms:created xsi:type="dcterms:W3CDTF">2024-05-21T04:56:00Z</dcterms:created>
  <dcterms:modified xsi:type="dcterms:W3CDTF">2024-05-25T20:22:00Z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727394718</vt:i4>
  </property>
  <property fmtid="{D5CDD505-2E9C-101B-9397-08002B2CF9AE}" pid="3" name="_NewReviewCycle">
    <vt:lpwstr/>
  </property>
  <property fmtid="{D5CDD505-2E9C-101B-9397-08002B2CF9AE}" pid="4" name="_EmailSubject">
    <vt:lpwstr>Questionnaire - How-to Practical Guide for Twining Arrangments on Restorative justice for Children</vt:lpwstr>
  </property>
  <property fmtid="{D5CDD505-2E9C-101B-9397-08002B2CF9AE}" pid="5" name="_AuthorEmail">
    <vt:lpwstr>helerin.valba@sotsiaalkindlustusamet.ee</vt:lpwstr>
  </property>
  <property fmtid="{D5CDD505-2E9C-101B-9397-08002B2CF9AE}" pid="6" name="_AuthorEmailDisplayName">
    <vt:lpwstr>Helerin Välba</vt:lpwstr>
  </property>
</Properties>
</file>